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DA" w:rsidRPr="00FD46DA" w:rsidRDefault="00FC2107"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mallCaps/>
          <w:sz w:val="32"/>
          <w:szCs w:val="32"/>
          <w:u w:val="single"/>
          <w:lang w:val="fr-FR"/>
        </w:rPr>
      </w:pPr>
      <w:bookmarkStart w:id="0" w:name="_GoBack"/>
      <w:bookmarkEnd w:id="0"/>
      <w:r>
        <w:rPr>
          <w:rFonts w:ascii="Arial" w:hAnsi="Arial"/>
          <w:smallCaps/>
          <w:sz w:val="32"/>
          <w:szCs w:val="32"/>
          <w:u w:val="single"/>
          <w:lang w:val="fr-FR"/>
        </w:rPr>
        <w:t>Compte-rendu de l’</w:t>
      </w:r>
      <w:r w:rsidR="00FD46DA" w:rsidRPr="00FD46DA">
        <w:rPr>
          <w:rFonts w:ascii="Arial" w:hAnsi="Arial"/>
          <w:smallCaps/>
          <w:sz w:val="32"/>
          <w:szCs w:val="32"/>
          <w:u w:val="single"/>
          <w:lang w:val="fr-FR"/>
        </w:rPr>
        <w:t>A</w:t>
      </w:r>
      <w:r w:rsidR="00FD46DA" w:rsidRPr="00FD46DA">
        <w:rPr>
          <w:rFonts w:ascii="Arial" w:hAnsi="Arial"/>
          <w:b/>
          <w:smallCaps/>
          <w:sz w:val="32"/>
          <w:szCs w:val="32"/>
          <w:u w:val="single"/>
          <w:lang w:val="fr-FR"/>
        </w:rPr>
        <w:t xml:space="preserve">telier </w:t>
      </w:r>
      <w:r w:rsidR="00FD46DA" w:rsidRPr="00FD46DA">
        <w:rPr>
          <w:rFonts w:ascii="Arial" w:hAnsi="Arial"/>
          <w:smallCaps/>
          <w:sz w:val="32"/>
          <w:szCs w:val="32"/>
          <w:u w:val="single"/>
          <w:lang w:val="fr-FR"/>
        </w:rPr>
        <w:t>Q</w:t>
      </w:r>
      <w:r w:rsidR="00FD46DA" w:rsidRPr="00FD46DA">
        <w:rPr>
          <w:rFonts w:ascii="Arial" w:hAnsi="Arial"/>
          <w:b/>
          <w:smallCaps/>
          <w:sz w:val="32"/>
          <w:szCs w:val="32"/>
          <w:u w:val="single"/>
          <w:lang w:val="fr-FR"/>
        </w:rPr>
        <w:t>ualité</w:t>
      </w:r>
      <w:r w:rsidR="00FD46DA" w:rsidRPr="00FD46DA">
        <w:rPr>
          <w:rFonts w:ascii="Arial" w:hAnsi="Arial"/>
          <w:smallCaps/>
          <w:sz w:val="32"/>
          <w:szCs w:val="32"/>
          <w:u w:val="single"/>
          <w:lang w:val="fr-FR"/>
        </w:rPr>
        <w:t xml:space="preserve">: </w:t>
      </w:r>
    </w:p>
    <w:p w:rsidR="00C81468" w:rsidRDefault="00FD46DA"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z w:val="32"/>
          <w:szCs w:val="32"/>
          <w:u w:val="single"/>
          <w:lang w:val="fr-FR"/>
        </w:rPr>
      </w:pPr>
      <w:r>
        <w:rPr>
          <w:rFonts w:ascii="Arial" w:hAnsi="Arial"/>
          <w:sz w:val="32"/>
          <w:szCs w:val="32"/>
          <w:u w:val="single"/>
          <w:lang w:val="fr-FR"/>
        </w:rPr>
        <w:t>U</w:t>
      </w:r>
      <w:r w:rsidRPr="00FD46DA">
        <w:rPr>
          <w:rFonts w:ascii="Arial" w:hAnsi="Arial"/>
          <w:sz w:val="32"/>
          <w:szCs w:val="32"/>
          <w:u w:val="single"/>
          <w:lang w:val="fr-FR"/>
        </w:rPr>
        <w:t>ne organisation efficace des formations en hygiène</w:t>
      </w:r>
    </w:p>
    <w:p w:rsidR="00AA57CA" w:rsidRPr="00FD46DA" w:rsidRDefault="00AA57CA" w:rsidP="00FD46DA">
      <w:pPr>
        <w:pBdr>
          <w:top w:val="single" w:sz="4" w:space="1" w:color="auto"/>
          <w:left w:val="single" w:sz="4" w:space="4" w:color="auto"/>
          <w:bottom w:val="single" w:sz="4" w:space="1" w:color="auto"/>
          <w:right w:val="single" w:sz="4" w:space="4" w:color="auto"/>
        </w:pBdr>
        <w:shd w:val="clear" w:color="auto" w:fill="CCCCCC"/>
        <w:jc w:val="center"/>
        <w:rPr>
          <w:rFonts w:ascii="Arial" w:hAnsi="Arial"/>
          <w:sz w:val="32"/>
          <w:szCs w:val="32"/>
          <w:u w:val="single"/>
          <w:lang w:val="fr-FR"/>
        </w:rPr>
      </w:pPr>
      <w:r>
        <w:rPr>
          <w:rFonts w:ascii="Arial" w:hAnsi="Arial"/>
          <w:sz w:val="32"/>
          <w:szCs w:val="32"/>
          <w:u w:val="single"/>
          <w:lang w:val="fr-FR"/>
        </w:rPr>
        <w:t>07/04/2009</w:t>
      </w:r>
    </w:p>
    <w:p w:rsidR="00FD46DA" w:rsidRDefault="00FD46DA">
      <w:pPr>
        <w:rPr>
          <w:rFonts w:ascii="Arial" w:hAnsi="Arial"/>
          <w:lang w:val="fr-FR"/>
        </w:rPr>
      </w:pPr>
    </w:p>
    <w:p w:rsidR="00D22E9D" w:rsidRDefault="00FD1D0D" w:rsidP="00336BC5">
      <w:pPr>
        <w:rPr>
          <w:rFonts w:ascii="Arial" w:hAnsi="Arial"/>
          <w:b/>
          <w:smallCaps/>
          <w:sz w:val="28"/>
          <w:szCs w:val="28"/>
          <w:lang w:val="fr-FR"/>
        </w:rPr>
      </w:pPr>
      <w:r>
        <w:rPr>
          <w:rFonts w:ascii="Arial" w:hAnsi="Arial"/>
          <w:b/>
          <w:smallCaps/>
          <w:sz w:val="28"/>
          <w:szCs w:val="28"/>
          <w:lang w:val="fr-FR"/>
        </w:rPr>
        <w:br/>
      </w:r>
      <w:r w:rsidR="006E47F9">
        <w:rPr>
          <w:rFonts w:ascii="Arial" w:hAnsi="Arial"/>
          <w:noProof/>
          <w:lang w:val="nl-BE" w:eastAsia="nl-BE"/>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-1270</wp:posOffset>
                </wp:positionV>
                <wp:extent cx="8115300" cy="0"/>
                <wp:effectExtent l="9525" t="8255"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62E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pt" to="54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0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"/>
            </w:pict>
          </mc:Fallback>
        </mc:AlternateContent>
      </w:r>
    </w:p>
    <w:p w:rsidR="00336BC5" w:rsidRDefault="00336BC5" w:rsidP="00336BC5">
      <w:pPr>
        <w:rPr>
          <w:rFonts w:ascii="Arial" w:hAnsi="Arial"/>
          <w:lang w:val="fr-FR"/>
        </w:rPr>
      </w:pPr>
      <w:r>
        <w:rPr>
          <w:rFonts w:ascii="Arial" w:hAnsi="Arial"/>
          <w:b/>
          <w:smallCaps/>
          <w:sz w:val="28"/>
          <w:szCs w:val="28"/>
          <w:lang w:val="fr-FR"/>
        </w:rPr>
        <w:t xml:space="preserve">Thème </w:t>
      </w:r>
      <w:r w:rsidRPr="00C122E5">
        <w:rPr>
          <w:rFonts w:ascii="Arial" w:hAnsi="Arial"/>
          <w:b/>
          <w:smallCaps/>
          <w:sz w:val="28"/>
          <w:szCs w:val="28"/>
          <w:lang w:val="fr-FR"/>
        </w:rPr>
        <w:t xml:space="preserve"> : </w:t>
      </w:r>
      <w:r w:rsidR="000675CF">
        <w:rPr>
          <w:rFonts w:ascii="Arial" w:hAnsi="Arial"/>
          <w:b/>
          <w:smallCaps/>
          <w:sz w:val="28"/>
          <w:szCs w:val="28"/>
          <w:lang w:val="fr-FR"/>
        </w:rPr>
        <w:t>Mesure des effets de la formation</w:t>
      </w:r>
      <w:r w:rsidR="007056C8">
        <w:rPr>
          <w:rFonts w:ascii="Arial" w:hAnsi="Arial"/>
          <w:b/>
          <w:smallCaps/>
          <w:sz w:val="28"/>
          <w:szCs w:val="28"/>
          <w:lang w:val="fr-FR"/>
        </w:rPr>
        <w:t xml:space="preserve"> au poste de travail</w:t>
      </w:r>
    </w:p>
    <w:p w:rsidR="00336BC5" w:rsidRDefault="00336BC5" w:rsidP="00336BC5">
      <w:pPr>
        <w:rPr>
          <w:rFonts w:ascii="Arial" w:hAnsi="Arial"/>
          <w:lang w:val="fr-FR"/>
        </w:rPr>
      </w:pPr>
    </w:p>
    <w:p w:rsidR="006F3D1E" w:rsidRPr="00DB4527" w:rsidRDefault="006F3D1E" w:rsidP="006F3D1E">
      <w:pPr>
        <w:ind w:left="360"/>
        <w:rPr>
          <w:rFonts w:ascii="Arial" w:hAnsi="Arial"/>
          <w:bCs/>
          <w:i/>
          <w:iCs/>
          <w:sz w:val="28"/>
          <w:szCs w:val="28"/>
          <w:lang w:val="fr-FR"/>
        </w:rPr>
      </w:pPr>
      <w:r w:rsidRPr="00DB4527">
        <w:rPr>
          <w:rFonts w:ascii="Arial" w:hAnsi="Arial"/>
          <w:bCs/>
          <w:i/>
          <w:iCs/>
          <w:sz w:val="28"/>
          <w:szCs w:val="28"/>
          <w:lang w:val="fr-FR"/>
        </w:rPr>
        <w:t>Pistes pour lancer le débat</w:t>
      </w:r>
    </w:p>
    <w:p w:rsidR="006F3D1E" w:rsidRPr="00DB4527" w:rsidRDefault="006F3D1E" w:rsidP="006F3D1E">
      <w:pPr>
        <w:ind w:left="360"/>
        <w:rPr>
          <w:rFonts w:ascii="Arial" w:hAnsi="Arial"/>
          <w:b/>
          <w:bCs/>
          <w:i/>
          <w:iCs/>
          <w:lang w:val="fr-FR"/>
        </w:rPr>
      </w:pPr>
    </w:p>
    <w:p w:rsidR="006F3D1E" w:rsidRPr="00DB4527" w:rsidRDefault="006F3D1E" w:rsidP="006F3D1E">
      <w:pPr>
        <w:numPr>
          <w:ilvl w:val="0"/>
          <w:numId w:val="9"/>
        </w:numPr>
        <w:rPr>
          <w:rFonts w:ascii="Arial" w:hAnsi="Arial"/>
          <w:i/>
          <w:lang w:val="fr-FR"/>
        </w:rPr>
      </w:pPr>
      <w:r w:rsidRPr="00DB4527">
        <w:rPr>
          <w:rFonts w:ascii="Arial" w:hAnsi="Arial"/>
          <w:i/>
          <w:lang w:val="fr-FR"/>
        </w:rPr>
        <w:t>Utiliser des indicateurs objectifs et mesurables (ex: # plaintes clients, # produits non-conformes, résultats des audits internes/externes, tests microbio</w:t>
      </w:r>
      <w:r>
        <w:rPr>
          <w:rFonts w:ascii="Arial" w:hAnsi="Arial"/>
          <w:i/>
          <w:lang w:val="fr-FR"/>
        </w:rPr>
        <w:t>logiques</w:t>
      </w:r>
      <w:r w:rsidRPr="00DB4527">
        <w:rPr>
          <w:rFonts w:ascii="Arial" w:hAnsi="Arial"/>
          <w:i/>
          <w:lang w:val="fr-FR"/>
        </w:rPr>
        <w:t xml:space="preserve"> sur mains,...)</w:t>
      </w:r>
    </w:p>
    <w:p w:rsidR="006F3D1E" w:rsidRPr="00DB4527" w:rsidRDefault="006F3D1E" w:rsidP="006F3D1E">
      <w:pPr>
        <w:numPr>
          <w:ilvl w:val="0"/>
          <w:numId w:val="9"/>
        </w:numPr>
        <w:rPr>
          <w:rFonts w:ascii="Arial" w:hAnsi="Arial"/>
          <w:i/>
          <w:lang w:val="fr-FR"/>
        </w:rPr>
      </w:pPr>
      <w:r w:rsidRPr="00DB4527">
        <w:rPr>
          <w:rFonts w:ascii="Arial" w:hAnsi="Arial"/>
          <w:i/>
          <w:lang w:val="fr-FR"/>
        </w:rPr>
        <w:t>Définir et communiquer une politique d’évaluation (check-lis</w:t>
      </w:r>
      <w:r>
        <w:rPr>
          <w:rFonts w:ascii="Arial" w:hAnsi="Arial"/>
          <w:i/>
          <w:lang w:val="fr-FR"/>
        </w:rPr>
        <w:t>t</w:t>
      </w:r>
      <w:r w:rsidRPr="00DB4527">
        <w:rPr>
          <w:rFonts w:ascii="Arial" w:hAnsi="Arial"/>
          <w:i/>
          <w:lang w:val="fr-FR"/>
        </w:rPr>
        <w:t xml:space="preserve"> hygiène avec observations)</w:t>
      </w:r>
    </w:p>
    <w:p w:rsidR="006F3D1E" w:rsidRPr="00DB4527" w:rsidRDefault="006F3D1E" w:rsidP="006F3D1E">
      <w:pPr>
        <w:numPr>
          <w:ilvl w:val="0"/>
          <w:numId w:val="9"/>
        </w:numPr>
        <w:rPr>
          <w:rFonts w:ascii="Arial" w:hAnsi="Arial"/>
          <w:i/>
          <w:lang w:val="fr-FR"/>
        </w:rPr>
      </w:pPr>
      <w:r w:rsidRPr="00DB4527">
        <w:rPr>
          <w:rFonts w:ascii="Arial" w:hAnsi="Arial"/>
          <w:i/>
          <w:lang w:val="fr-FR"/>
        </w:rPr>
        <w:t xml:space="preserve">Suivre sur le terrain les comportements (rôle du “n+1”) </w:t>
      </w:r>
    </w:p>
    <w:p w:rsidR="006F3D1E" w:rsidRPr="00DB4527" w:rsidRDefault="006F3D1E" w:rsidP="006F3D1E">
      <w:pPr>
        <w:numPr>
          <w:ilvl w:val="0"/>
          <w:numId w:val="9"/>
        </w:numPr>
        <w:rPr>
          <w:rFonts w:ascii="Arial" w:hAnsi="Arial"/>
          <w:i/>
          <w:lang w:val="nl-BE"/>
        </w:rPr>
      </w:pPr>
      <w:r w:rsidRPr="00DB4527">
        <w:rPr>
          <w:rFonts w:ascii="Arial" w:hAnsi="Arial"/>
          <w:i/>
          <w:lang w:val="nl-BE"/>
        </w:rPr>
        <w:t>Faire un concours par équipe</w:t>
      </w:r>
    </w:p>
    <w:p w:rsidR="006F3D1E" w:rsidRPr="00DB4527" w:rsidRDefault="006F3D1E" w:rsidP="006F3D1E">
      <w:pPr>
        <w:numPr>
          <w:ilvl w:val="0"/>
          <w:numId w:val="9"/>
        </w:numPr>
        <w:rPr>
          <w:rFonts w:ascii="Arial" w:hAnsi="Arial"/>
          <w:i/>
          <w:lang w:val="nl-BE"/>
        </w:rPr>
      </w:pPr>
      <w:r w:rsidRPr="00DB4527">
        <w:rPr>
          <w:rFonts w:ascii="Arial" w:hAnsi="Arial"/>
          <w:i/>
          <w:lang w:val="nl-BE"/>
        </w:rPr>
        <w:t>...</w:t>
      </w:r>
    </w:p>
    <w:p w:rsidR="006F3D1E" w:rsidRPr="00DB4527" w:rsidRDefault="006F3D1E" w:rsidP="006F3D1E">
      <w:pPr>
        <w:rPr>
          <w:rFonts w:ascii="Arial" w:hAnsi="Arial"/>
          <w:i/>
          <w:lang w:val="nl-BE"/>
        </w:rPr>
      </w:pPr>
    </w:p>
    <w:p w:rsidR="00CA5460" w:rsidRPr="00CA5460" w:rsidRDefault="00CA5460" w:rsidP="00FB4BFD">
      <w:pPr>
        <w:rPr>
          <w:rFonts w:ascii="Arial" w:hAnsi="Arial"/>
          <w:i/>
          <w:u w:val="single"/>
          <w:lang w:val="fr-FR"/>
        </w:rPr>
      </w:pPr>
      <w:r w:rsidRPr="00CA5460">
        <w:rPr>
          <w:rFonts w:ascii="Arial" w:hAnsi="Arial"/>
          <w:i/>
          <w:u w:val="single"/>
          <w:lang w:val="fr-FR"/>
        </w:rPr>
        <w:t>Une courte introduction au concept d’évaluation d’une action de formation</w:t>
      </w:r>
    </w:p>
    <w:p w:rsidR="00CA5460" w:rsidRPr="00CA5460" w:rsidRDefault="00CA5460" w:rsidP="00FB4BFD">
      <w:pPr>
        <w:rPr>
          <w:rFonts w:ascii="Arial" w:hAnsi="Arial"/>
          <w:i/>
          <w:lang w:val="fr-FR"/>
        </w:rPr>
      </w:pPr>
    </w:p>
    <w:p w:rsidR="00FB4BFD" w:rsidRPr="00CA5460" w:rsidRDefault="00FB4BFD" w:rsidP="00FB4BFD">
      <w:pPr>
        <w:rPr>
          <w:rFonts w:ascii="Arial" w:hAnsi="Arial"/>
          <w:i/>
          <w:lang w:val="fr-FR"/>
        </w:rPr>
      </w:pPr>
      <w:r w:rsidRPr="00CA5460">
        <w:rPr>
          <w:rFonts w:ascii="Arial" w:hAnsi="Arial"/>
          <w:i/>
          <w:lang w:val="fr-FR"/>
        </w:rPr>
        <w:t xml:space="preserve">En pédagogie, on distingue traditionnellement 5 niveaux différents d’évaluation </w:t>
      </w:r>
    </w:p>
    <w:p w:rsidR="00FB4BFD" w:rsidRPr="00CA5460" w:rsidRDefault="00FB4BFD" w:rsidP="00FB4BFD">
      <w:pPr>
        <w:rPr>
          <w:rFonts w:ascii="Arial" w:hAnsi="Arial"/>
          <w:i/>
          <w:lang w:val="fr-FR"/>
        </w:rPr>
      </w:pPr>
      <w:r w:rsidRPr="00CA5460">
        <w:rPr>
          <w:rFonts w:ascii="Arial" w:hAnsi="Arial"/>
          <w:i/>
          <w:lang w:val="fr-FR"/>
        </w:rPr>
        <w:t xml:space="preserve">d’une action de formation en BPH. </w:t>
      </w:r>
      <w:r w:rsidRPr="00CA5460">
        <w:rPr>
          <w:rFonts w:ascii="Arial" w:hAnsi="Arial"/>
          <w:i/>
          <w:lang w:val="fr-FR"/>
        </w:rPr>
        <w:br/>
        <w:t xml:space="preserve">A chacun correspond un type </w:t>
      </w:r>
      <w:r w:rsidR="00CA5460">
        <w:rPr>
          <w:rFonts w:ascii="Arial" w:hAnsi="Arial"/>
          <w:i/>
          <w:lang w:val="fr-FR"/>
        </w:rPr>
        <w:t xml:space="preserve">d’outil </w:t>
      </w:r>
      <w:r w:rsidRPr="00CA5460">
        <w:rPr>
          <w:rFonts w:ascii="Arial" w:hAnsi="Arial"/>
          <w:i/>
          <w:lang w:val="fr-FR"/>
        </w:rPr>
        <w:t xml:space="preserve">d’évaluation différent.  </w:t>
      </w:r>
    </w:p>
    <w:p w:rsidR="006F3D1E" w:rsidRPr="00CA5460" w:rsidRDefault="006F3D1E" w:rsidP="00FB4BFD">
      <w:pPr>
        <w:rPr>
          <w:rFonts w:ascii="Arial" w:hAnsi="Arial"/>
          <w:i/>
          <w:lang w:val="fr-FR"/>
        </w:rPr>
      </w:pPr>
    </w:p>
    <w:p w:rsidR="00FB4BFD" w:rsidRPr="00CA5460" w:rsidRDefault="00FB4BFD" w:rsidP="00FB4BFD">
      <w:pPr>
        <w:rPr>
          <w:rFonts w:ascii="Arial" w:hAnsi="Arial"/>
          <w:i/>
          <w:lang w:val="fr-FR"/>
        </w:rPr>
      </w:pPr>
      <w:r w:rsidRPr="00CA5460">
        <w:rPr>
          <w:rFonts w:ascii="Arial" w:hAnsi="Arial"/>
          <w:i/>
          <w:lang w:val="fr-FR"/>
        </w:rPr>
        <w:t>1</w:t>
      </w:r>
      <w:r w:rsidRPr="00CA5460">
        <w:rPr>
          <w:rFonts w:ascii="Arial" w:hAnsi="Arial"/>
          <w:i/>
          <w:vertAlign w:val="superscript"/>
          <w:lang w:val="fr-FR"/>
        </w:rPr>
        <w:t>er</w:t>
      </w:r>
      <w:r w:rsidRPr="00CA5460">
        <w:rPr>
          <w:rFonts w:ascii="Arial" w:hAnsi="Arial"/>
          <w:i/>
          <w:lang w:val="fr-FR"/>
        </w:rPr>
        <w:t xml:space="preserve"> niveau : mesure de la qualité du processus d’apprentissage </w:t>
      </w:r>
      <w:r w:rsidRPr="00CA5460">
        <w:rPr>
          <w:rFonts w:ascii="Arial" w:hAnsi="Arial"/>
          <w:i/>
          <w:lang w:val="fr-FR"/>
        </w:rPr>
        <w:br/>
      </w:r>
      <w:r w:rsidR="00CA5460">
        <w:rPr>
          <w:rFonts w:ascii="Arial" w:hAnsi="Arial"/>
          <w:i/>
          <w:lang w:val="fr-FR"/>
        </w:rPr>
        <w:t xml:space="preserve">outil : </w:t>
      </w:r>
      <w:r w:rsidRPr="00CA5460">
        <w:rPr>
          <w:rFonts w:ascii="Arial" w:hAnsi="Arial"/>
          <w:i/>
          <w:lang w:val="fr-FR"/>
        </w:rPr>
        <w:sym w:font="Wingdings" w:char="F0E0"/>
      </w:r>
      <w:r w:rsidRPr="00CA5460">
        <w:rPr>
          <w:rFonts w:ascii="Arial" w:hAnsi="Arial"/>
          <w:i/>
          <w:lang w:val="fr-FR"/>
        </w:rPr>
        <w:t xml:space="preserve"> formulaire d’évaluation « à chaud » appelés aussi « happy sheets » ( le formateur était clair, maîtrisait son sujet, la durée de la formation était OK,…)</w:t>
      </w:r>
    </w:p>
    <w:p w:rsidR="00FB4BFD" w:rsidRPr="00CA5460" w:rsidRDefault="006F3D1E" w:rsidP="00FB4BFD">
      <w:pPr>
        <w:rPr>
          <w:rFonts w:ascii="Arial" w:hAnsi="Arial"/>
          <w:i/>
          <w:lang w:val="fr-FR"/>
        </w:rPr>
      </w:pPr>
      <w:r w:rsidRPr="00CA5460">
        <w:rPr>
          <w:rFonts w:ascii="Arial" w:hAnsi="Arial"/>
          <w:i/>
          <w:lang w:val="fr-FR"/>
        </w:rPr>
        <w:br/>
      </w:r>
      <w:r w:rsidR="00FB4BFD" w:rsidRPr="00CA5460">
        <w:rPr>
          <w:rFonts w:ascii="Arial" w:hAnsi="Arial"/>
          <w:i/>
          <w:lang w:val="fr-FR"/>
        </w:rPr>
        <w:t>2</w:t>
      </w:r>
      <w:r w:rsidR="00FB4BFD" w:rsidRPr="00CA5460">
        <w:rPr>
          <w:rFonts w:ascii="Arial" w:hAnsi="Arial"/>
          <w:i/>
          <w:vertAlign w:val="superscript"/>
          <w:lang w:val="fr-FR"/>
        </w:rPr>
        <w:t>ème</w:t>
      </w:r>
      <w:r w:rsidR="00FB4BFD" w:rsidRPr="00CA5460">
        <w:rPr>
          <w:rFonts w:ascii="Arial" w:hAnsi="Arial"/>
          <w:i/>
          <w:lang w:val="fr-FR"/>
        </w:rPr>
        <w:t xml:space="preserve"> niveau : mesure des connaissances </w:t>
      </w:r>
      <w:r w:rsidR="00FB4BFD" w:rsidRPr="00CA5460">
        <w:rPr>
          <w:rFonts w:ascii="Arial" w:hAnsi="Arial"/>
          <w:i/>
          <w:lang w:val="fr-FR"/>
        </w:rPr>
        <w:br/>
      </w:r>
      <w:r w:rsidR="00CA5460">
        <w:rPr>
          <w:rFonts w:ascii="Arial" w:hAnsi="Arial"/>
          <w:i/>
          <w:lang w:val="fr-FR"/>
        </w:rPr>
        <w:t xml:space="preserve">outil : </w:t>
      </w:r>
      <w:r w:rsidR="00FB4BFD" w:rsidRPr="00CA5460">
        <w:rPr>
          <w:rFonts w:ascii="Arial" w:hAnsi="Arial"/>
          <w:i/>
          <w:lang w:val="fr-FR"/>
        </w:rPr>
        <w:sym w:font="Wingdings" w:char="F0E0"/>
      </w:r>
      <w:r w:rsidR="00FB4BFD" w:rsidRPr="00CA5460">
        <w:rPr>
          <w:rFonts w:ascii="Arial" w:hAnsi="Arial"/>
          <w:i/>
          <w:lang w:val="fr-FR"/>
        </w:rPr>
        <w:t xml:space="preserve"> test d’évaluation de connaissances (compréhension et rétention) </w:t>
      </w:r>
      <w:r w:rsidR="00B76B6D">
        <w:rPr>
          <w:rFonts w:ascii="Arial" w:hAnsi="Arial"/>
          <w:i/>
          <w:lang w:val="fr-FR"/>
        </w:rPr>
        <w:t xml:space="preserve">typiquement </w:t>
      </w:r>
      <w:r w:rsidR="00FB4BFD" w:rsidRPr="00CA5460">
        <w:rPr>
          <w:rFonts w:ascii="Arial" w:hAnsi="Arial"/>
          <w:i/>
          <w:lang w:val="fr-FR"/>
        </w:rPr>
        <w:t>via un questionnaire choix multiple</w:t>
      </w:r>
    </w:p>
    <w:p w:rsidR="00FB4BFD" w:rsidRPr="00CA5460" w:rsidRDefault="006F3D1E" w:rsidP="00FB4BFD">
      <w:pPr>
        <w:rPr>
          <w:rFonts w:ascii="Arial" w:hAnsi="Arial"/>
          <w:i/>
          <w:lang w:val="fr-FR"/>
        </w:rPr>
      </w:pPr>
      <w:r w:rsidRPr="00CA5460">
        <w:rPr>
          <w:rFonts w:ascii="Arial" w:hAnsi="Arial"/>
          <w:i/>
          <w:lang w:val="fr-FR"/>
        </w:rPr>
        <w:br/>
      </w:r>
      <w:r w:rsidR="00FB4BFD" w:rsidRPr="00CA5460">
        <w:rPr>
          <w:rFonts w:ascii="Arial" w:hAnsi="Arial"/>
          <w:i/>
          <w:lang w:val="fr-FR"/>
        </w:rPr>
        <w:t>3</w:t>
      </w:r>
      <w:r w:rsidR="00FB4BFD" w:rsidRPr="00CA5460">
        <w:rPr>
          <w:rFonts w:ascii="Arial" w:hAnsi="Arial"/>
          <w:i/>
          <w:vertAlign w:val="superscript"/>
          <w:lang w:val="fr-FR"/>
        </w:rPr>
        <w:t>ème</w:t>
      </w:r>
      <w:r w:rsidR="00FB4BFD" w:rsidRPr="00CA5460">
        <w:rPr>
          <w:rFonts w:ascii="Arial" w:hAnsi="Arial"/>
          <w:i/>
          <w:lang w:val="fr-FR"/>
        </w:rPr>
        <w:t xml:space="preserve"> niveau : mesure des changements de comportements sur le poste de travail </w:t>
      </w:r>
      <w:r w:rsidR="00CA5460">
        <w:rPr>
          <w:rFonts w:ascii="Arial" w:hAnsi="Arial"/>
          <w:i/>
          <w:lang w:val="fr-FR"/>
        </w:rPr>
        <w:t xml:space="preserve">outil : </w:t>
      </w:r>
      <w:r w:rsidR="00FB4BFD" w:rsidRPr="00CA5460">
        <w:rPr>
          <w:rFonts w:ascii="Arial" w:hAnsi="Arial"/>
          <w:i/>
          <w:lang w:val="fr-FR"/>
        </w:rPr>
        <w:sym w:font="Wingdings" w:char="F0E0"/>
      </w:r>
      <w:r w:rsidR="00FB4BFD" w:rsidRPr="00CA5460">
        <w:rPr>
          <w:rFonts w:ascii="Arial" w:hAnsi="Arial"/>
          <w:i/>
          <w:lang w:val="fr-FR"/>
        </w:rPr>
        <w:t xml:space="preserve"> observation par la ligne hiérarchique</w:t>
      </w:r>
    </w:p>
    <w:p w:rsidR="00FB4BFD" w:rsidRPr="00CA5460" w:rsidRDefault="006F3D1E" w:rsidP="00FB4BFD">
      <w:pPr>
        <w:rPr>
          <w:rFonts w:ascii="Arial" w:hAnsi="Arial"/>
          <w:i/>
          <w:lang w:val="fr-FR"/>
        </w:rPr>
      </w:pPr>
      <w:r w:rsidRPr="00CA5460">
        <w:rPr>
          <w:rFonts w:ascii="Arial" w:hAnsi="Arial"/>
          <w:i/>
          <w:lang w:val="fr-FR"/>
        </w:rPr>
        <w:br/>
      </w:r>
      <w:r w:rsidR="00FB4BFD" w:rsidRPr="00CA5460">
        <w:rPr>
          <w:rFonts w:ascii="Arial" w:hAnsi="Arial"/>
          <w:i/>
          <w:lang w:val="fr-FR"/>
        </w:rPr>
        <w:t>4</w:t>
      </w:r>
      <w:r w:rsidR="00FB4BFD" w:rsidRPr="00CA5460">
        <w:rPr>
          <w:rFonts w:ascii="Arial" w:hAnsi="Arial"/>
          <w:i/>
          <w:vertAlign w:val="superscript"/>
          <w:lang w:val="fr-FR"/>
        </w:rPr>
        <w:t>ème</w:t>
      </w:r>
      <w:r w:rsidR="00FB4BFD" w:rsidRPr="00CA5460">
        <w:rPr>
          <w:rFonts w:ascii="Arial" w:hAnsi="Arial"/>
          <w:i/>
          <w:lang w:val="fr-FR"/>
        </w:rPr>
        <w:t xml:space="preserve"> niveau : mesure de</w:t>
      </w:r>
      <w:r w:rsidRPr="00CA5460">
        <w:rPr>
          <w:rFonts w:ascii="Arial" w:hAnsi="Arial"/>
          <w:i/>
          <w:lang w:val="fr-FR"/>
        </w:rPr>
        <w:t xml:space="preserve"> l’amélioration </w:t>
      </w:r>
      <w:r w:rsidR="00FB4BFD" w:rsidRPr="00CA5460">
        <w:rPr>
          <w:rFonts w:ascii="Arial" w:hAnsi="Arial"/>
          <w:i/>
          <w:lang w:val="fr-FR"/>
        </w:rPr>
        <w:t>au niveau de</w:t>
      </w:r>
      <w:r w:rsidRPr="00CA5460">
        <w:rPr>
          <w:rFonts w:ascii="Arial" w:hAnsi="Arial"/>
          <w:i/>
          <w:lang w:val="fr-FR"/>
        </w:rPr>
        <w:t xml:space="preserve"> la qualité/hygiène</w:t>
      </w:r>
    </w:p>
    <w:p w:rsidR="00FB4BFD" w:rsidRPr="00CA5460" w:rsidRDefault="00CA5460" w:rsidP="00FB4BFD">
      <w:pPr>
        <w:rPr>
          <w:rFonts w:ascii="Arial" w:hAnsi="Arial"/>
          <w:i/>
          <w:lang w:val="fr-FR"/>
        </w:rPr>
      </w:pPr>
      <w:r>
        <w:rPr>
          <w:rFonts w:ascii="Arial" w:hAnsi="Arial"/>
          <w:i/>
          <w:lang w:val="fr-FR"/>
        </w:rPr>
        <w:t xml:space="preserve">Outil : </w:t>
      </w:r>
      <w:r w:rsidR="00FB4BFD" w:rsidRPr="00CA5460">
        <w:rPr>
          <w:rFonts w:ascii="Arial" w:hAnsi="Arial"/>
          <w:i/>
          <w:lang w:val="fr-FR"/>
        </w:rPr>
        <w:sym w:font="Wingdings" w:char="F0E0"/>
      </w:r>
      <w:r w:rsidR="00FB4BFD" w:rsidRPr="00CA5460">
        <w:rPr>
          <w:rFonts w:ascii="Arial" w:hAnsi="Arial"/>
          <w:i/>
          <w:lang w:val="fr-FR"/>
        </w:rPr>
        <w:t xml:space="preserve"> mesure d</w:t>
      </w:r>
      <w:r w:rsidR="006F3D1E" w:rsidRPr="00CA5460">
        <w:rPr>
          <w:rFonts w:ascii="Arial" w:hAnsi="Arial"/>
          <w:i/>
          <w:lang w:val="fr-FR"/>
        </w:rPr>
        <w:t>’</w:t>
      </w:r>
      <w:r w:rsidR="00FB4BFD" w:rsidRPr="00CA5460">
        <w:rPr>
          <w:rFonts w:ascii="Arial" w:hAnsi="Arial"/>
          <w:i/>
          <w:lang w:val="fr-FR"/>
        </w:rPr>
        <w:t xml:space="preserve">indicateurs </w:t>
      </w:r>
      <w:r w:rsidR="006F3D1E" w:rsidRPr="00CA5460">
        <w:rPr>
          <w:rFonts w:ascii="Arial" w:hAnsi="Arial"/>
          <w:i/>
          <w:lang w:val="fr-FR"/>
        </w:rPr>
        <w:t xml:space="preserve">de qualité </w:t>
      </w:r>
      <w:r w:rsidR="00FB4BFD" w:rsidRPr="00CA5460">
        <w:rPr>
          <w:rFonts w:ascii="Arial" w:hAnsi="Arial"/>
          <w:i/>
          <w:lang w:val="fr-FR"/>
        </w:rPr>
        <w:t xml:space="preserve">avant / après formation   </w:t>
      </w:r>
      <w:r w:rsidR="006C6219" w:rsidRPr="00CA5460">
        <w:rPr>
          <w:rFonts w:ascii="Arial" w:hAnsi="Arial"/>
          <w:i/>
          <w:lang w:val="fr-FR"/>
        </w:rPr>
        <w:t xml:space="preserve"> </w:t>
      </w:r>
    </w:p>
    <w:p w:rsidR="00FB4BFD" w:rsidRPr="00CA5460" w:rsidRDefault="006F3D1E" w:rsidP="00FB4BFD">
      <w:pPr>
        <w:rPr>
          <w:rFonts w:ascii="Arial" w:hAnsi="Arial"/>
          <w:i/>
          <w:lang w:val="fr-FR"/>
        </w:rPr>
      </w:pPr>
      <w:r w:rsidRPr="00CA5460">
        <w:rPr>
          <w:rFonts w:ascii="Arial" w:hAnsi="Arial"/>
          <w:i/>
          <w:lang w:val="fr-FR"/>
        </w:rPr>
        <w:br/>
      </w:r>
      <w:r w:rsidR="00FB4BFD" w:rsidRPr="00CA5460">
        <w:rPr>
          <w:rFonts w:ascii="Arial" w:hAnsi="Arial"/>
          <w:i/>
          <w:lang w:val="fr-FR"/>
        </w:rPr>
        <w:t>5</w:t>
      </w:r>
      <w:r w:rsidR="00FB4BFD" w:rsidRPr="00CA5460">
        <w:rPr>
          <w:rFonts w:ascii="Arial" w:hAnsi="Arial"/>
          <w:i/>
          <w:vertAlign w:val="superscript"/>
          <w:lang w:val="fr-FR"/>
        </w:rPr>
        <w:t>ème</w:t>
      </w:r>
      <w:r w:rsidR="00FB4BFD" w:rsidRPr="00CA5460">
        <w:rPr>
          <w:rFonts w:ascii="Arial" w:hAnsi="Arial"/>
          <w:i/>
          <w:lang w:val="fr-FR"/>
        </w:rPr>
        <w:t xml:space="preserve"> niveau (p</w:t>
      </w:r>
      <w:r w:rsidR="00416C22" w:rsidRPr="00CA5460">
        <w:rPr>
          <w:rFonts w:ascii="Arial" w:hAnsi="Arial"/>
          <w:i/>
          <w:lang w:val="fr-FR"/>
        </w:rPr>
        <w:t>our mémoire : rares sont les entreprises qui vont jusqu’à ce niveau !</w:t>
      </w:r>
      <w:r w:rsidR="00FB4BFD" w:rsidRPr="00CA5460">
        <w:rPr>
          <w:rFonts w:ascii="Arial" w:hAnsi="Arial"/>
          <w:i/>
          <w:lang w:val="fr-FR"/>
        </w:rPr>
        <w:t>) : mesure des changements au niveau des objectifs de l’entreprise (en termes de part de marché, de rentabilité, de productivité, d’image de marque,…)</w:t>
      </w:r>
    </w:p>
    <w:p w:rsidR="00FB4BFD" w:rsidRPr="00CA5460" w:rsidRDefault="006F3D1E" w:rsidP="00FB4BFD">
      <w:pPr>
        <w:rPr>
          <w:rFonts w:ascii="Arial" w:hAnsi="Arial"/>
          <w:i/>
          <w:lang w:val="fr-FR"/>
        </w:rPr>
      </w:pPr>
      <w:r w:rsidRPr="00CA5460">
        <w:rPr>
          <w:rFonts w:ascii="Arial" w:hAnsi="Arial"/>
          <w:i/>
          <w:lang w:val="fr-FR"/>
        </w:rPr>
        <w:br/>
      </w:r>
      <w:r w:rsidR="00FC2107" w:rsidRPr="00CA5460">
        <w:rPr>
          <w:rFonts w:ascii="Arial" w:hAnsi="Arial"/>
          <w:i/>
          <w:lang w:val="fr-FR"/>
        </w:rPr>
        <w:t>P</w:t>
      </w:r>
      <w:r w:rsidR="00FB4BFD" w:rsidRPr="00CA5460">
        <w:rPr>
          <w:rFonts w:ascii="Arial" w:hAnsi="Arial"/>
          <w:i/>
          <w:lang w:val="fr-FR"/>
        </w:rPr>
        <w:t>our plus de détails: voir le manuel « astuces en sécurité alimentaire » pages 36 à 40</w:t>
      </w:r>
      <w:r w:rsidR="00FC2107" w:rsidRPr="00CA5460">
        <w:rPr>
          <w:rFonts w:ascii="Arial" w:hAnsi="Arial"/>
          <w:i/>
          <w:lang w:val="fr-FR"/>
        </w:rPr>
        <w:t> !</w:t>
      </w:r>
    </w:p>
    <w:p w:rsidR="00FB4BFD" w:rsidRPr="00CA5460" w:rsidRDefault="00FB4BFD" w:rsidP="00FB4BFD">
      <w:pPr>
        <w:rPr>
          <w:rFonts w:ascii="Arial" w:hAnsi="Arial"/>
          <w:i/>
          <w:lang w:val="fr-FR"/>
        </w:rPr>
      </w:pPr>
    </w:p>
    <w:p w:rsidR="00FB4BFD" w:rsidRPr="00CA5460" w:rsidRDefault="00FB4BFD" w:rsidP="00FB4BFD">
      <w:pPr>
        <w:rPr>
          <w:rFonts w:ascii="Arial" w:hAnsi="Arial"/>
          <w:i/>
          <w:lang w:val="fr-FR"/>
        </w:rPr>
      </w:pPr>
      <w:r w:rsidRPr="00CA5460">
        <w:rPr>
          <w:rFonts w:ascii="Arial" w:hAnsi="Arial"/>
          <w:i/>
          <w:lang w:val="fr-FR"/>
        </w:rPr>
        <w:t xml:space="preserve">L’enjeu d’une formation </w:t>
      </w:r>
      <w:r w:rsidR="004740BD" w:rsidRPr="00CA5460">
        <w:rPr>
          <w:rFonts w:ascii="Arial" w:hAnsi="Arial"/>
          <w:i/>
          <w:lang w:val="fr-FR"/>
        </w:rPr>
        <w:t xml:space="preserve">en BPH est de voir les effets se manifester sur le poste de travail </w:t>
      </w:r>
      <w:r w:rsidRPr="00CA5460">
        <w:rPr>
          <w:rFonts w:ascii="Arial" w:hAnsi="Arial"/>
          <w:i/>
          <w:lang w:val="fr-FR"/>
        </w:rPr>
        <w:t xml:space="preserve">même </w:t>
      </w:r>
      <w:r w:rsidR="004740BD" w:rsidRPr="00CA5460">
        <w:rPr>
          <w:rFonts w:ascii="Arial" w:hAnsi="Arial"/>
          <w:i/>
          <w:lang w:val="fr-FR"/>
        </w:rPr>
        <w:t xml:space="preserve">par des changements de comportement </w:t>
      </w:r>
      <w:r w:rsidRPr="00CA5460">
        <w:rPr>
          <w:rFonts w:ascii="Arial" w:hAnsi="Arial"/>
          <w:i/>
          <w:lang w:val="fr-FR"/>
        </w:rPr>
        <w:t>(cf. niveau 3 ci-dessus)</w:t>
      </w:r>
      <w:r w:rsidR="00B76B6D">
        <w:rPr>
          <w:rFonts w:ascii="Arial" w:hAnsi="Arial"/>
          <w:i/>
          <w:lang w:val="fr-FR"/>
        </w:rPr>
        <w:t xml:space="preserve">, idéalement, </w:t>
      </w:r>
      <w:r w:rsidRPr="00CA5460">
        <w:rPr>
          <w:rFonts w:ascii="Arial" w:hAnsi="Arial"/>
          <w:i/>
          <w:lang w:val="fr-FR"/>
        </w:rPr>
        <w:t xml:space="preserve">mieux encore, si </w:t>
      </w:r>
      <w:r w:rsidR="004740BD" w:rsidRPr="00CA5460">
        <w:rPr>
          <w:rFonts w:ascii="Arial" w:hAnsi="Arial"/>
          <w:i/>
          <w:lang w:val="fr-FR"/>
        </w:rPr>
        <w:t xml:space="preserve">ces </w:t>
      </w:r>
      <w:r w:rsidRPr="00CA5460">
        <w:rPr>
          <w:rFonts w:ascii="Arial" w:hAnsi="Arial"/>
          <w:i/>
          <w:lang w:val="fr-FR"/>
        </w:rPr>
        <w:t xml:space="preserve">éventuels </w:t>
      </w:r>
      <w:r w:rsidR="004740BD" w:rsidRPr="00CA5460">
        <w:rPr>
          <w:rFonts w:ascii="Arial" w:hAnsi="Arial"/>
          <w:i/>
          <w:lang w:val="fr-FR"/>
        </w:rPr>
        <w:t xml:space="preserve">changements de comportements entraînent </w:t>
      </w:r>
      <w:r w:rsidR="00361FA4">
        <w:rPr>
          <w:rFonts w:ascii="Arial" w:hAnsi="Arial"/>
          <w:i/>
          <w:lang w:val="fr-FR"/>
        </w:rPr>
        <w:t xml:space="preserve">effectivement </w:t>
      </w:r>
      <w:r w:rsidR="004740BD" w:rsidRPr="00CA5460">
        <w:rPr>
          <w:rFonts w:ascii="Arial" w:hAnsi="Arial"/>
          <w:i/>
          <w:lang w:val="fr-FR"/>
        </w:rPr>
        <w:t xml:space="preserve">une </w:t>
      </w:r>
      <w:r w:rsidRPr="00CA5460">
        <w:rPr>
          <w:rFonts w:ascii="Arial" w:hAnsi="Arial"/>
          <w:i/>
          <w:lang w:val="fr-FR"/>
        </w:rPr>
        <w:t xml:space="preserve">véritable </w:t>
      </w:r>
      <w:r w:rsidR="004740BD" w:rsidRPr="00CA5460">
        <w:rPr>
          <w:rFonts w:ascii="Arial" w:hAnsi="Arial"/>
          <w:i/>
          <w:lang w:val="fr-FR"/>
        </w:rPr>
        <w:t>amélioration de la qualité</w:t>
      </w:r>
      <w:r w:rsidRPr="00CA5460">
        <w:rPr>
          <w:rFonts w:ascii="Arial" w:hAnsi="Arial"/>
          <w:i/>
          <w:lang w:val="fr-FR"/>
        </w:rPr>
        <w:t>/</w:t>
      </w:r>
      <w:r w:rsidR="004740BD" w:rsidRPr="00CA5460">
        <w:rPr>
          <w:rFonts w:ascii="Arial" w:hAnsi="Arial"/>
          <w:i/>
          <w:lang w:val="fr-FR"/>
        </w:rPr>
        <w:t>hygiène dans l’entreprise</w:t>
      </w:r>
      <w:r w:rsidRPr="00CA5460">
        <w:rPr>
          <w:rFonts w:ascii="Arial" w:hAnsi="Arial"/>
          <w:i/>
          <w:lang w:val="fr-FR"/>
        </w:rPr>
        <w:t xml:space="preserve"> (cf. niveau 4 ci-dessus)</w:t>
      </w:r>
      <w:r w:rsidR="004740BD" w:rsidRPr="00CA5460">
        <w:rPr>
          <w:rFonts w:ascii="Arial" w:hAnsi="Arial"/>
          <w:i/>
          <w:lang w:val="fr-FR"/>
        </w:rPr>
        <w:t xml:space="preserve">. </w:t>
      </w:r>
      <w:r w:rsidR="004740BD" w:rsidRPr="00CA5460">
        <w:rPr>
          <w:rFonts w:ascii="Arial" w:hAnsi="Arial"/>
          <w:i/>
          <w:lang w:val="fr-FR"/>
        </w:rPr>
        <w:br/>
      </w:r>
    </w:p>
    <w:p w:rsidR="00361FA4" w:rsidRDefault="004740BD" w:rsidP="00FB4BFD">
      <w:pPr>
        <w:rPr>
          <w:rFonts w:ascii="Arial" w:hAnsi="Arial"/>
          <w:i/>
          <w:lang w:val="fr-FR"/>
        </w:rPr>
      </w:pPr>
      <w:r w:rsidRPr="00CA5460">
        <w:rPr>
          <w:rFonts w:ascii="Arial" w:hAnsi="Arial"/>
          <w:i/>
          <w:lang w:val="fr-FR"/>
        </w:rPr>
        <w:t>D’où l’importance de définir des indicateurs objectifs et mesurables et de les mesurer avant / après une action de formation</w:t>
      </w:r>
      <w:r w:rsidR="00FC2107" w:rsidRPr="00CA5460">
        <w:rPr>
          <w:rFonts w:ascii="Arial" w:hAnsi="Arial"/>
          <w:i/>
          <w:lang w:val="fr-FR"/>
        </w:rPr>
        <w:t>.</w:t>
      </w:r>
      <w:r w:rsidR="00FC2107" w:rsidRPr="00CA5460">
        <w:rPr>
          <w:rFonts w:ascii="Arial" w:hAnsi="Arial"/>
          <w:i/>
          <w:lang w:val="fr-FR"/>
        </w:rPr>
        <w:br/>
      </w:r>
    </w:p>
    <w:p w:rsidR="006C6219" w:rsidRPr="00CA5460" w:rsidRDefault="00FC2107" w:rsidP="00FB4BFD">
      <w:pPr>
        <w:rPr>
          <w:rFonts w:ascii="Arial" w:hAnsi="Arial"/>
          <w:i/>
          <w:lang w:val="fr-FR"/>
        </w:rPr>
      </w:pPr>
      <w:r w:rsidRPr="00CA5460">
        <w:rPr>
          <w:rFonts w:ascii="Arial" w:hAnsi="Arial"/>
          <w:i/>
          <w:lang w:val="fr-FR"/>
        </w:rPr>
        <w:t>D</w:t>
      </w:r>
      <w:r w:rsidR="004740BD" w:rsidRPr="00CA5460">
        <w:rPr>
          <w:rFonts w:ascii="Arial" w:hAnsi="Arial"/>
          <w:i/>
          <w:lang w:val="fr-FR"/>
        </w:rPr>
        <w:t>es exemples de tels indicateurs sont repris dans le manuel</w:t>
      </w:r>
      <w:r w:rsidR="006F3D1E" w:rsidRPr="00CA5460">
        <w:rPr>
          <w:rFonts w:ascii="Arial" w:hAnsi="Arial"/>
          <w:i/>
          <w:lang w:val="fr-FR"/>
        </w:rPr>
        <w:t>,</w:t>
      </w:r>
      <w:r w:rsidR="004740BD" w:rsidRPr="00CA5460">
        <w:rPr>
          <w:rFonts w:ascii="Arial" w:hAnsi="Arial"/>
          <w:i/>
          <w:lang w:val="fr-FR"/>
        </w:rPr>
        <w:t xml:space="preserve"> </w:t>
      </w:r>
      <w:r w:rsidRPr="00CA5460">
        <w:rPr>
          <w:rFonts w:ascii="Arial" w:hAnsi="Arial"/>
          <w:i/>
          <w:lang w:val="fr-FR"/>
        </w:rPr>
        <w:br/>
        <w:t xml:space="preserve">* </w:t>
      </w:r>
      <w:r w:rsidR="004740BD" w:rsidRPr="00CA5460">
        <w:rPr>
          <w:rFonts w:ascii="Arial" w:hAnsi="Arial"/>
          <w:i/>
          <w:lang w:val="fr-FR"/>
        </w:rPr>
        <w:t>page</w:t>
      </w:r>
      <w:r w:rsidR="00FB4BFD" w:rsidRPr="00CA5460">
        <w:rPr>
          <w:rFonts w:ascii="Arial" w:hAnsi="Arial"/>
          <w:i/>
          <w:lang w:val="fr-FR"/>
        </w:rPr>
        <w:t>s</w:t>
      </w:r>
      <w:r w:rsidR="004740BD" w:rsidRPr="00CA5460">
        <w:rPr>
          <w:rFonts w:ascii="Arial" w:hAnsi="Arial"/>
          <w:i/>
          <w:lang w:val="fr-FR"/>
        </w:rPr>
        <w:t xml:space="preserve"> </w:t>
      </w:r>
      <w:r w:rsidR="00FB4BFD" w:rsidRPr="00CA5460">
        <w:rPr>
          <w:rFonts w:ascii="Arial" w:hAnsi="Arial"/>
          <w:i/>
          <w:lang w:val="fr-FR"/>
        </w:rPr>
        <w:t>52 à 54</w:t>
      </w:r>
      <w:r w:rsidRPr="00CA5460">
        <w:rPr>
          <w:rFonts w:ascii="Arial" w:hAnsi="Arial"/>
          <w:i/>
          <w:lang w:val="fr-FR"/>
        </w:rPr>
        <w:t>,</w:t>
      </w:r>
      <w:r w:rsidR="00FB4BFD" w:rsidRPr="00CA5460">
        <w:rPr>
          <w:rFonts w:ascii="Arial" w:hAnsi="Arial"/>
          <w:i/>
          <w:lang w:val="fr-FR"/>
        </w:rPr>
        <w:t xml:space="preserve"> pour des indicateurs de changements de comportements</w:t>
      </w:r>
      <w:r w:rsidR="006F3D1E" w:rsidRPr="00CA5460">
        <w:rPr>
          <w:rFonts w:ascii="Arial" w:hAnsi="Arial"/>
          <w:i/>
          <w:lang w:val="fr-FR"/>
        </w:rPr>
        <w:t xml:space="preserve">, </w:t>
      </w:r>
      <w:r w:rsidRPr="00CA5460">
        <w:rPr>
          <w:rFonts w:ascii="Arial" w:hAnsi="Arial"/>
          <w:i/>
          <w:lang w:val="fr-FR"/>
        </w:rPr>
        <w:br/>
        <w:t xml:space="preserve">* </w:t>
      </w:r>
      <w:r w:rsidR="00FB4BFD" w:rsidRPr="00CA5460">
        <w:rPr>
          <w:rFonts w:ascii="Arial" w:hAnsi="Arial"/>
          <w:i/>
          <w:lang w:val="fr-FR"/>
        </w:rPr>
        <w:t xml:space="preserve">page </w:t>
      </w:r>
      <w:r w:rsidR="004740BD" w:rsidRPr="00CA5460">
        <w:rPr>
          <w:rFonts w:ascii="Arial" w:hAnsi="Arial"/>
          <w:i/>
          <w:lang w:val="fr-FR"/>
        </w:rPr>
        <w:t>55</w:t>
      </w:r>
      <w:r w:rsidR="00FB4BFD" w:rsidRPr="00CA5460">
        <w:rPr>
          <w:rFonts w:ascii="Arial" w:hAnsi="Arial"/>
          <w:i/>
          <w:lang w:val="fr-FR"/>
        </w:rPr>
        <w:t xml:space="preserve"> pour des indicateurs </w:t>
      </w:r>
      <w:r w:rsidRPr="00CA5460">
        <w:rPr>
          <w:rFonts w:ascii="Arial" w:hAnsi="Arial"/>
          <w:i/>
          <w:lang w:val="fr-FR"/>
        </w:rPr>
        <w:t xml:space="preserve"> de type </w:t>
      </w:r>
      <w:r w:rsidR="00FB4BFD" w:rsidRPr="00CA5460">
        <w:rPr>
          <w:rFonts w:ascii="Arial" w:hAnsi="Arial"/>
          <w:i/>
          <w:lang w:val="fr-FR"/>
        </w:rPr>
        <w:t>«qualité ».</w:t>
      </w:r>
      <w:r w:rsidR="004740BD" w:rsidRPr="00CA5460">
        <w:rPr>
          <w:rFonts w:ascii="Arial" w:hAnsi="Arial"/>
          <w:i/>
          <w:lang w:val="fr-FR"/>
        </w:rPr>
        <w:t xml:space="preserve">  </w:t>
      </w:r>
    </w:p>
    <w:p w:rsidR="006C6219" w:rsidRDefault="006C6219" w:rsidP="00336BC5">
      <w:pPr>
        <w:rPr>
          <w:rFonts w:ascii="Arial" w:hAnsi="Arial"/>
          <w:lang w:val="fr-FR"/>
        </w:rPr>
      </w:pPr>
    </w:p>
    <w:p w:rsidR="007056C8" w:rsidRDefault="007056C8" w:rsidP="007056C8">
      <w:pPr>
        <w:rPr>
          <w:rFonts w:ascii="Arial" w:hAnsi="Arial"/>
          <w:lang w:val="fr-FR"/>
        </w:rPr>
      </w:pPr>
    </w:p>
    <w:p w:rsidR="00B73ADA" w:rsidRPr="00416C22" w:rsidRDefault="00361FA4" w:rsidP="007056C8">
      <w:pPr>
        <w:rPr>
          <w:rFonts w:ascii="Arial" w:hAnsi="Arial"/>
          <w:b/>
          <w:u w:val="single"/>
          <w:lang w:val="fr-FR"/>
        </w:rPr>
      </w:pPr>
      <w:r>
        <w:rPr>
          <w:rFonts w:ascii="Arial" w:hAnsi="Arial"/>
          <w:b/>
          <w:u w:val="single"/>
          <w:lang w:val="fr-FR"/>
        </w:rPr>
        <w:t>P</w:t>
      </w:r>
      <w:r w:rsidR="00F83FB2" w:rsidRPr="004E70D6">
        <w:rPr>
          <w:rFonts w:ascii="Arial" w:hAnsi="Arial"/>
          <w:b/>
          <w:u w:val="single"/>
          <w:lang w:val="fr-FR"/>
        </w:rPr>
        <w:t>ratique d</w:t>
      </w:r>
      <w:r>
        <w:rPr>
          <w:rFonts w:ascii="Arial" w:hAnsi="Arial"/>
          <w:b/>
          <w:u w:val="single"/>
          <w:lang w:val="fr-FR"/>
        </w:rPr>
        <w:t>es entreprises: s</w:t>
      </w:r>
      <w:r w:rsidR="00416C22">
        <w:rPr>
          <w:rFonts w:ascii="Arial" w:hAnsi="Arial"/>
          <w:b/>
          <w:u w:val="single"/>
          <w:lang w:val="fr-FR"/>
        </w:rPr>
        <w:t xml:space="preserve">ynthèse des </w:t>
      </w:r>
      <w:r w:rsidR="004E70D6" w:rsidRPr="00416C22">
        <w:rPr>
          <w:rFonts w:ascii="Arial" w:hAnsi="Arial"/>
          <w:b/>
          <w:u w:val="single"/>
          <w:lang w:val="fr-FR"/>
        </w:rPr>
        <w:t>t</w:t>
      </w:r>
      <w:r w:rsidR="00B73ADA" w:rsidRPr="00416C22">
        <w:rPr>
          <w:rFonts w:ascii="Arial" w:hAnsi="Arial"/>
          <w:b/>
          <w:u w:val="single"/>
          <w:lang w:val="fr-FR"/>
        </w:rPr>
        <w:t>émoignages des entreprises présentes à l’atelier</w:t>
      </w:r>
      <w:r w:rsidR="00FB4BFD" w:rsidRPr="00416C22">
        <w:rPr>
          <w:rFonts w:ascii="Arial" w:hAnsi="Arial"/>
          <w:b/>
          <w:u w:val="single"/>
          <w:lang w:val="fr-FR"/>
        </w:rPr>
        <w:t xml:space="preserve"> </w:t>
      </w:r>
    </w:p>
    <w:p w:rsidR="00B73ADA" w:rsidRDefault="00B73ADA" w:rsidP="007056C8">
      <w:pPr>
        <w:rPr>
          <w:rFonts w:ascii="Arial" w:hAnsi="Arial"/>
          <w:i/>
          <w:lang w:val="fr-FR"/>
        </w:rPr>
      </w:pPr>
    </w:p>
    <w:p w:rsidR="00416C22" w:rsidRDefault="00F83FB2" w:rsidP="007056C8">
      <w:pPr>
        <w:rPr>
          <w:rFonts w:ascii="Arial" w:hAnsi="Arial"/>
          <w:lang w:val="fr-FR"/>
        </w:rPr>
      </w:pPr>
      <w:r w:rsidRPr="00361FA4">
        <w:rPr>
          <w:rFonts w:ascii="Arial" w:hAnsi="Arial"/>
          <w:b/>
          <w:u w:val="single"/>
          <w:lang w:val="fr-FR"/>
        </w:rPr>
        <w:t xml:space="preserve">Evaluation de niveau </w:t>
      </w:r>
      <w:r w:rsidR="004E70D6" w:rsidRPr="00361FA4">
        <w:rPr>
          <w:rFonts w:ascii="Arial" w:hAnsi="Arial"/>
          <w:b/>
          <w:u w:val="single"/>
          <w:lang w:val="fr-FR"/>
        </w:rPr>
        <w:t>4</w:t>
      </w:r>
      <w:r w:rsidR="00361FA4">
        <w:rPr>
          <w:rFonts w:ascii="Arial" w:hAnsi="Arial"/>
          <w:b/>
          <w:u w:val="single"/>
          <w:lang w:val="fr-FR"/>
        </w:rPr>
        <w:t> </w:t>
      </w:r>
      <w:r w:rsidRPr="00361FA4">
        <w:rPr>
          <w:rFonts w:ascii="Arial" w:hAnsi="Arial"/>
          <w:b/>
          <w:u w:val="single"/>
          <w:lang w:val="fr-FR"/>
        </w:rPr>
        <w:br/>
      </w:r>
      <w:r>
        <w:rPr>
          <w:rFonts w:ascii="Arial" w:hAnsi="Arial"/>
          <w:lang w:val="fr-FR"/>
        </w:rPr>
        <w:br/>
        <w:t>Si t</w:t>
      </w:r>
      <w:r w:rsidR="00B73ADA" w:rsidRPr="00B73ADA">
        <w:rPr>
          <w:rFonts w:ascii="Arial" w:hAnsi="Arial"/>
          <w:lang w:val="fr-FR"/>
        </w:rPr>
        <w:t xml:space="preserve">outes les entreprises présentes utilisent des indicateurs de type </w:t>
      </w:r>
      <w:r w:rsidR="00B73ADA" w:rsidRPr="004E70D6">
        <w:rPr>
          <w:rFonts w:ascii="Arial" w:hAnsi="Arial"/>
          <w:lang w:val="fr-FR"/>
        </w:rPr>
        <w:t>qualité</w:t>
      </w:r>
      <w:r w:rsidRPr="004E70D6">
        <w:rPr>
          <w:rFonts w:ascii="Arial" w:hAnsi="Arial"/>
          <w:lang w:val="fr-FR"/>
        </w:rPr>
        <w:t>, elles  les utilise</w:t>
      </w:r>
      <w:r w:rsidR="006F3D1E">
        <w:rPr>
          <w:rFonts w:ascii="Arial" w:hAnsi="Arial"/>
          <w:lang w:val="fr-FR"/>
        </w:rPr>
        <w:t>nt</w:t>
      </w:r>
      <w:r w:rsidRPr="004E70D6">
        <w:rPr>
          <w:rFonts w:ascii="Arial" w:hAnsi="Arial"/>
          <w:lang w:val="fr-FR"/>
        </w:rPr>
        <w:t xml:space="preserve"> </w:t>
      </w:r>
      <w:r w:rsidR="00361FA4">
        <w:rPr>
          <w:rFonts w:ascii="Arial" w:hAnsi="Arial"/>
          <w:lang w:val="fr-FR"/>
        </w:rPr>
        <w:t xml:space="preserve">en fait </w:t>
      </w:r>
      <w:r w:rsidR="004E70D6">
        <w:rPr>
          <w:rFonts w:ascii="Arial" w:hAnsi="Arial"/>
          <w:lang w:val="fr-FR"/>
        </w:rPr>
        <w:t>« </w:t>
      </w:r>
      <w:r w:rsidRPr="004E70D6">
        <w:rPr>
          <w:rFonts w:ascii="Arial" w:hAnsi="Arial"/>
          <w:lang w:val="fr-FR"/>
        </w:rPr>
        <w:t>de manière continue</w:t>
      </w:r>
      <w:r w:rsidR="004E70D6">
        <w:rPr>
          <w:rFonts w:ascii="Arial" w:hAnsi="Arial"/>
          <w:lang w:val="fr-FR"/>
        </w:rPr>
        <w:t> »</w:t>
      </w:r>
      <w:r w:rsidRPr="004E70D6">
        <w:rPr>
          <w:rFonts w:ascii="Arial" w:hAnsi="Arial"/>
          <w:lang w:val="fr-FR"/>
        </w:rPr>
        <w:t xml:space="preserve">, </w:t>
      </w:r>
      <w:r w:rsidR="00361FA4">
        <w:rPr>
          <w:rFonts w:ascii="Arial" w:hAnsi="Arial"/>
          <w:lang w:val="fr-FR"/>
        </w:rPr>
        <w:t>sans faire de liens avec l</w:t>
      </w:r>
      <w:r w:rsidRPr="004E70D6">
        <w:rPr>
          <w:rFonts w:ascii="Arial" w:hAnsi="Arial"/>
          <w:lang w:val="fr-FR"/>
        </w:rPr>
        <w:t>es</w:t>
      </w:r>
      <w:r w:rsidRPr="00B73ADA">
        <w:rPr>
          <w:rFonts w:ascii="Arial" w:hAnsi="Arial"/>
          <w:lang w:val="fr-FR"/>
        </w:rPr>
        <w:t xml:space="preserve"> éventuelles actions de formations réalisées. </w:t>
      </w:r>
      <w:r w:rsidR="00416C22">
        <w:rPr>
          <w:rFonts w:ascii="Arial" w:hAnsi="Arial"/>
          <w:lang w:val="fr-FR"/>
        </w:rPr>
        <w:br/>
      </w:r>
    </w:p>
    <w:p w:rsidR="00374519" w:rsidRDefault="00374519" w:rsidP="00374519">
      <w:pPr>
        <w:rPr>
          <w:rFonts w:ascii="Arial" w:hAnsi="Arial"/>
          <w:lang w:val="fr-FR"/>
        </w:rPr>
      </w:pPr>
      <w:r w:rsidRPr="00B73ADA">
        <w:rPr>
          <w:rFonts w:ascii="Arial" w:hAnsi="Arial"/>
          <w:lang w:val="fr-FR"/>
        </w:rPr>
        <w:t xml:space="preserve">Ce sont </w:t>
      </w:r>
      <w:r>
        <w:rPr>
          <w:rFonts w:ascii="Arial" w:hAnsi="Arial"/>
          <w:lang w:val="fr-FR"/>
        </w:rPr>
        <w:t xml:space="preserve">en fait </w:t>
      </w:r>
      <w:r w:rsidRPr="00B73ADA">
        <w:rPr>
          <w:rFonts w:ascii="Arial" w:hAnsi="Arial"/>
          <w:lang w:val="fr-FR"/>
        </w:rPr>
        <w:t>les tableaux de bord à disposition du RAQ pour contrôler l’état de l’hygiène dans l’entreprise</w:t>
      </w:r>
    </w:p>
    <w:p w:rsidR="00374519" w:rsidRDefault="00374519" w:rsidP="007056C8">
      <w:pPr>
        <w:rPr>
          <w:rFonts w:ascii="Arial" w:hAnsi="Arial"/>
          <w:lang w:val="fr-FR"/>
        </w:rPr>
      </w:pPr>
    </w:p>
    <w:p w:rsidR="006F3D1E" w:rsidRDefault="00F83FB2" w:rsidP="007056C8">
      <w:pPr>
        <w:rPr>
          <w:rFonts w:ascii="Arial" w:hAnsi="Arial"/>
          <w:lang w:val="fr-FR"/>
        </w:rPr>
      </w:pPr>
      <w:r>
        <w:rPr>
          <w:rFonts w:ascii="Arial" w:hAnsi="Arial"/>
          <w:lang w:val="fr-FR"/>
        </w:rPr>
        <w:t xml:space="preserve">Les indicateurs qualités </w:t>
      </w:r>
      <w:r w:rsidRPr="00B73ADA">
        <w:rPr>
          <w:rFonts w:ascii="Arial" w:hAnsi="Arial"/>
          <w:lang w:val="fr-FR"/>
        </w:rPr>
        <w:t xml:space="preserve">n’ont donc pas pour fonction première de mesurer les effets d’une action de formation spécifique ! </w:t>
      </w:r>
    </w:p>
    <w:p w:rsidR="00361FA4" w:rsidRDefault="00361FA4" w:rsidP="006F3D1E">
      <w:pPr>
        <w:rPr>
          <w:rFonts w:ascii="Arial" w:hAnsi="Arial"/>
          <w:i/>
          <w:lang w:val="fr-FR"/>
        </w:rPr>
      </w:pPr>
    </w:p>
    <w:p w:rsidR="006F3D1E" w:rsidRPr="006C6219" w:rsidRDefault="006F3D1E" w:rsidP="006F3D1E">
      <w:pPr>
        <w:rPr>
          <w:rFonts w:ascii="Arial" w:hAnsi="Arial"/>
          <w:i/>
          <w:lang w:val="fr-FR"/>
        </w:rPr>
      </w:pPr>
      <w:r w:rsidRPr="006C6219">
        <w:rPr>
          <w:rFonts w:ascii="Arial" w:hAnsi="Arial"/>
          <w:i/>
          <w:lang w:val="fr-FR"/>
        </w:rPr>
        <w:t xml:space="preserve">Exemples d’indicateurs </w:t>
      </w:r>
      <w:r>
        <w:rPr>
          <w:rFonts w:ascii="Arial" w:hAnsi="Arial"/>
          <w:i/>
          <w:lang w:val="fr-FR"/>
        </w:rPr>
        <w:t xml:space="preserve">qualité </w:t>
      </w:r>
      <w:r w:rsidRPr="006C6219">
        <w:rPr>
          <w:rFonts w:ascii="Arial" w:hAnsi="Arial"/>
          <w:i/>
          <w:lang w:val="fr-FR"/>
        </w:rPr>
        <w:t>ut</w:t>
      </w:r>
      <w:r>
        <w:rPr>
          <w:rFonts w:ascii="Arial" w:hAnsi="Arial"/>
          <w:i/>
          <w:lang w:val="fr-FR"/>
        </w:rPr>
        <w:t>i</w:t>
      </w:r>
      <w:r w:rsidRPr="006C6219">
        <w:rPr>
          <w:rFonts w:ascii="Arial" w:hAnsi="Arial"/>
          <w:i/>
          <w:lang w:val="fr-FR"/>
        </w:rPr>
        <w:t>lisés :</w:t>
      </w:r>
      <w:r w:rsidR="00361FA4">
        <w:rPr>
          <w:rFonts w:ascii="Arial" w:hAnsi="Arial"/>
          <w:i/>
          <w:lang w:val="fr-FR"/>
        </w:rPr>
        <w:br/>
      </w:r>
    </w:p>
    <w:p w:rsidR="006F3D1E" w:rsidRPr="006C6219" w:rsidRDefault="006F3D1E" w:rsidP="006F3D1E">
      <w:pPr>
        <w:numPr>
          <w:ilvl w:val="0"/>
          <w:numId w:val="2"/>
        </w:numPr>
        <w:rPr>
          <w:rFonts w:ascii="Arial" w:hAnsi="Arial"/>
          <w:i/>
          <w:lang w:val="fr-FR"/>
        </w:rPr>
      </w:pPr>
      <w:r w:rsidRPr="006C6219">
        <w:rPr>
          <w:rFonts w:ascii="Arial" w:hAnsi="Arial"/>
          <w:i/>
          <w:lang w:val="fr-FR"/>
        </w:rPr>
        <w:t>nombre de fois que le travailleur se lave les mains </w:t>
      </w:r>
    </w:p>
    <w:p w:rsidR="006F3D1E" w:rsidRDefault="006F3D1E" w:rsidP="006F3D1E">
      <w:pPr>
        <w:numPr>
          <w:ilvl w:val="0"/>
          <w:numId w:val="2"/>
        </w:numPr>
        <w:rPr>
          <w:rFonts w:ascii="Arial" w:hAnsi="Arial"/>
          <w:i/>
          <w:lang w:val="fr-FR"/>
        </w:rPr>
      </w:pPr>
      <w:r>
        <w:rPr>
          <w:rFonts w:ascii="Arial" w:hAnsi="Arial"/>
          <w:i/>
          <w:lang w:val="fr-FR"/>
        </w:rPr>
        <w:t>m</w:t>
      </w:r>
      <w:r w:rsidRPr="006C6219">
        <w:rPr>
          <w:rFonts w:ascii="Arial" w:hAnsi="Arial"/>
          <w:i/>
          <w:lang w:val="fr-FR"/>
        </w:rPr>
        <w:t>esure du taux de contamination par les bactéries sur les mains des travailleurs par un contrôle effectué de manière aléatoire (les résultats sont communiqués globalement pour ne pas vilipender publiquement une personne en particulier</w:t>
      </w:r>
      <w:r w:rsidR="00416C22">
        <w:rPr>
          <w:rFonts w:ascii="Arial" w:hAnsi="Arial"/>
          <w:i/>
          <w:lang w:val="fr-FR"/>
        </w:rPr>
        <w:t xml:space="preserve">, mais les résultats peu </w:t>
      </w:r>
      <w:r w:rsidR="00416C22" w:rsidRPr="00361FA4">
        <w:rPr>
          <w:rFonts w:ascii="Arial" w:hAnsi="Arial"/>
          <w:i/>
          <w:u w:val="single"/>
          <w:lang w:val="fr-FR"/>
        </w:rPr>
        <w:t>satisfaisants</w:t>
      </w:r>
      <w:r w:rsidR="00416C22">
        <w:rPr>
          <w:rFonts w:ascii="Arial" w:hAnsi="Arial"/>
          <w:i/>
          <w:lang w:val="fr-FR"/>
        </w:rPr>
        <w:t xml:space="preserve"> peuvent – doivent –faire l’objet d’un suivi individuel nominatif</w:t>
      </w:r>
      <w:r w:rsidRPr="006C6219">
        <w:rPr>
          <w:rFonts w:ascii="Arial" w:hAnsi="Arial"/>
          <w:i/>
          <w:lang w:val="fr-FR"/>
        </w:rPr>
        <w:t>).</w:t>
      </w:r>
    </w:p>
    <w:p w:rsidR="006F3D1E" w:rsidRDefault="006F3D1E" w:rsidP="006F3D1E">
      <w:pPr>
        <w:numPr>
          <w:ilvl w:val="0"/>
          <w:numId w:val="2"/>
        </w:numPr>
        <w:rPr>
          <w:rFonts w:ascii="Arial" w:hAnsi="Arial"/>
          <w:i/>
          <w:lang w:val="fr-FR"/>
        </w:rPr>
      </w:pPr>
      <w:r>
        <w:rPr>
          <w:rFonts w:ascii="Arial" w:hAnsi="Arial"/>
          <w:i/>
          <w:lang w:val="fr-FR"/>
        </w:rPr>
        <w:t>résultats des audits internes /externes</w:t>
      </w:r>
    </w:p>
    <w:p w:rsidR="006F3D1E" w:rsidRPr="006C6219" w:rsidRDefault="006F3D1E" w:rsidP="006F3D1E">
      <w:pPr>
        <w:numPr>
          <w:ilvl w:val="0"/>
          <w:numId w:val="2"/>
        </w:numPr>
        <w:rPr>
          <w:rFonts w:ascii="Arial" w:hAnsi="Arial"/>
          <w:i/>
          <w:lang w:val="fr-FR"/>
        </w:rPr>
      </w:pPr>
      <w:r>
        <w:rPr>
          <w:rFonts w:ascii="Arial" w:hAnsi="Arial"/>
          <w:i/>
          <w:lang w:val="fr-FR"/>
        </w:rPr>
        <w:t>(mais PAS les plaintes clients, qui portent rarement directement sur des problèmes de type contamination)</w:t>
      </w:r>
      <w:r w:rsidRPr="006C6219">
        <w:rPr>
          <w:rFonts w:ascii="Arial" w:hAnsi="Arial"/>
          <w:i/>
          <w:lang w:val="fr-FR"/>
        </w:rPr>
        <w:t xml:space="preserve"> </w:t>
      </w:r>
    </w:p>
    <w:p w:rsidR="006F3D1E" w:rsidRDefault="006F3D1E" w:rsidP="007056C8">
      <w:pPr>
        <w:rPr>
          <w:rFonts w:ascii="Arial" w:hAnsi="Arial"/>
          <w:lang w:val="fr-FR"/>
        </w:rPr>
      </w:pPr>
    </w:p>
    <w:p w:rsidR="00416C22" w:rsidRDefault="00416C22" w:rsidP="00FB4BFD">
      <w:pPr>
        <w:rPr>
          <w:rFonts w:ascii="Arial" w:hAnsi="Arial"/>
          <w:lang w:val="fr-FR"/>
        </w:rPr>
      </w:pPr>
    </w:p>
    <w:p w:rsidR="006F3D1E" w:rsidRDefault="00374519" w:rsidP="00FB4BFD">
      <w:pPr>
        <w:rPr>
          <w:rFonts w:ascii="Arial" w:hAnsi="Arial"/>
          <w:lang w:val="fr-FR"/>
        </w:rPr>
      </w:pPr>
      <w:r>
        <w:rPr>
          <w:rFonts w:ascii="Arial" w:hAnsi="Arial"/>
          <w:lang w:val="fr-FR"/>
        </w:rPr>
        <w:t>Leu surveillance permet d’</w:t>
      </w:r>
      <w:r w:rsidR="006F3D1E">
        <w:rPr>
          <w:rFonts w:ascii="Arial" w:hAnsi="Arial"/>
          <w:lang w:val="fr-FR"/>
        </w:rPr>
        <w:t>induire un thème (ciblé) de formation si un de ces indicateurs est problématique.</w:t>
      </w:r>
    </w:p>
    <w:p w:rsidR="006F3D1E" w:rsidRDefault="006F3D1E" w:rsidP="00FB4BFD">
      <w:pPr>
        <w:rPr>
          <w:rFonts w:ascii="Arial" w:hAnsi="Arial"/>
          <w:lang w:val="fr-FR"/>
        </w:rPr>
      </w:pPr>
    </w:p>
    <w:p w:rsidR="004F39E6" w:rsidRPr="00361FA4" w:rsidRDefault="00361FA4" w:rsidP="00FB4BFD">
      <w:pPr>
        <w:rPr>
          <w:rFonts w:ascii="Arial" w:hAnsi="Arial"/>
          <w:i/>
          <w:sz w:val="20"/>
          <w:szCs w:val="20"/>
          <w:lang w:val="fr-FR"/>
        </w:rPr>
      </w:pPr>
      <w:r w:rsidRPr="00361FA4">
        <w:rPr>
          <w:rFonts w:ascii="Arial" w:hAnsi="Arial"/>
          <w:i/>
          <w:sz w:val="20"/>
          <w:szCs w:val="20"/>
          <w:lang w:val="fr-FR"/>
        </w:rPr>
        <w:lastRenderedPageBreak/>
        <w:t>(a contrario, v</w:t>
      </w:r>
      <w:r w:rsidR="006F3D1E" w:rsidRPr="00361FA4">
        <w:rPr>
          <w:rFonts w:ascii="Arial" w:hAnsi="Arial"/>
          <w:i/>
          <w:sz w:val="20"/>
          <w:szCs w:val="20"/>
          <w:lang w:val="fr-FR"/>
        </w:rPr>
        <w:t>oici un exemple où</w:t>
      </w:r>
      <w:r w:rsidRPr="00361FA4">
        <w:rPr>
          <w:rFonts w:ascii="Arial" w:hAnsi="Arial"/>
          <w:i/>
          <w:sz w:val="20"/>
          <w:szCs w:val="20"/>
          <w:lang w:val="fr-FR"/>
        </w:rPr>
        <w:t xml:space="preserve">, </w:t>
      </w:r>
      <w:r w:rsidR="006F3D1E" w:rsidRPr="00361FA4">
        <w:rPr>
          <w:rFonts w:ascii="Arial" w:hAnsi="Arial"/>
          <w:i/>
          <w:sz w:val="20"/>
          <w:szCs w:val="20"/>
          <w:lang w:val="fr-FR"/>
        </w:rPr>
        <w:t>une fois n’est pas coutume, l’indicateur a été mesuré directement avant et après l’action de formation)</w:t>
      </w:r>
      <w:r w:rsidRPr="00361FA4">
        <w:rPr>
          <w:rFonts w:ascii="Arial" w:hAnsi="Arial"/>
          <w:i/>
          <w:sz w:val="20"/>
          <w:szCs w:val="20"/>
          <w:lang w:val="fr-FR"/>
        </w:rPr>
        <w:t> : u</w:t>
      </w:r>
      <w:r w:rsidR="001C4AC4" w:rsidRPr="00361FA4">
        <w:rPr>
          <w:rFonts w:ascii="Arial" w:hAnsi="Arial"/>
          <w:i/>
          <w:sz w:val="20"/>
          <w:szCs w:val="20"/>
          <w:lang w:val="fr-FR"/>
        </w:rPr>
        <w:t>ne entreprise avait identifié un problème de surdosage dans l’utilisation de produit de nettoyage et de désinfection (</w:t>
      </w:r>
      <w:r w:rsidR="004F39E6" w:rsidRPr="00361FA4">
        <w:rPr>
          <w:rFonts w:ascii="Arial" w:hAnsi="Arial"/>
          <w:i/>
          <w:sz w:val="20"/>
          <w:szCs w:val="20"/>
          <w:lang w:val="fr-FR"/>
        </w:rPr>
        <w:t>taux de concentration</w:t>
      </w:r>
      <w:r w:rsidR="001C4AC4" w:rsidRPr="00361FA4">
        <w:rPr>
          <w:rFonts w:ascii="Arial" w:hAnsi="Arial"/>
          <w:i/>
          <w:sz w:val="20"/>
          <w:szCs w:val="20"/>
          <w:lang w:val="fr-FR"/>
        </w:rPr>
        <w:t xml:space="preserve"> trop élevé) -</w:t>
      </w:r>
      <w:r w:rsidR="001C4AC4" w:rsidRPr="00361FA4">
        <w:rPr>
          <w:rFonts w:ascii="Arial" w:hAnsi="Arial"/>
          <w:i/>
          <w:sz w:val="20"/>
          <w:szCs w:val="20"/>
          <w:lang w:val="fr-FR"/>
        </w:rPr>
        <w:sym w:font="Wingdings" w:char="F0E0"/>
      </w:r>
      <w:r w:rsidR="001C4AC4" w:rsidRPr="00361FA4">
        <w:rPr>
          <w:rFonts w:ascii="Arial" w:hAnsi="Arial"/>
          <w:i/>
          <w:sz w:val="20"/>
          <w:szCs w:val="20"/>
          <w:lang w:val="fr-FR"/>
        </w:rPr>
        <w:t xml:space="preserve"> g</w:t>
      </w:r>
      <w:r w:rsidR="004F39E6" w:rsidRPr="00361FA4">
        <w:rPr>
          <w:rFonts w:ascii="Arial" w:hAnsi="Arial"/>
          <w:i/>
          <w:sz w:val="20"/>
          <w:szCs w:val="20"/>
          <w:lang w:val="fr-FR"/>
        </w:rPr>
        <w:t xml:space="preserve">râce à une formation bien ciblée sur l’utilisation des produits de nettoyage et de désinfection, le problème a été résolu </w:t>
      </w:r>
      <w:r w:rsidR="00374519">
        <w:rPr>
          <w:rFonts w:ascii="Arial" w:hAnsi="Arial"/>
          <w:i/>
          <w:sz w:val="20"/>
          <w:szCs w:val="20"/>
          <w:lang w:val="fr-FR"/>
        </w:rPr>
        <w:br/>
      </w:r>
      <w:r w:rsidR="001C4AC4" w:rsidRPr="00361FA4">
        <w:rPr>
          <w:rFonts w:ascii="Arial" w:hAnsi="Arial"/>
          <w:i/>
          <w:sz w:val="20"/>
          <w:szCs w:val="20"/>
          <w:lang w:val="fr-FR"/>
        </w:rPr>
        <w:t>(</w:t>
      </w:r>
      <w:r w:rsidR="004F39E6" w:rsidRPr="00361FA4">
        <w:rPr>
          <w:rFonts w:ascii="Arial" w:hAnsi="Arial"/>
          <w:i/>
          <w:sz w:val="20"/>
          <w:szCs w:val="20"/>
          <w:lang w:val="fr-FR"/>
        </w:rPr>
        <w:t>rappel (cf thème n 1) : Il vaut mieux une formation courte et ciblée plutôt qu’une formation longue et générale !</w:t>
      </w:r>
      <w:r w:rsidR="001C4AC4" w:rsidRPr="00361FA4">
        <w:rPr>
          <w:rFonts w:ascii="Arial" w:hAnsi="Arial"/>
          <w:i/>
          <w:sz w:val="20"/>
          <w:szCs w:val="20"/>
          <w:lang w:val="fr-FR"/>
        </w:rPr>
        <w:t>)</w:t>
      </w:r>
    </w:p>
    <w:p w:rsidR="004D5B76" w:rsidRDefault="004D5B76" w:rsidP="00336BC5">
      <w:pPr>
        <w:rPr>
          <w:rFonts w:ascii="Arial" w:hAnsi="Arial"/>
          <w:smallCaps/>
          <w:lang w:val="fr-FR"/>
        </w:rPr>
      </w:pPr>
    </w:p>
    <w:p w:rsidR="00B73ADA" w:rsidRDefault="00F83FB2" w:rsidP="00336BC5">
      <w:pPr>
        <w:rPr>
          <w:rFonts w:ascii="Arial" w:hAnsi="Arial"/>
          <w:lang w:val="fr-FR"/>
        </w:rPr>
      </w:pPr>
      <w:r w:rsidRPr="00361FA4">
        <w:rPr>
          <w:rFonts w:ascii="Arial" w:hAnsi="Arial"/>
          <w:b/>
          <w:u w:val="single"/>
          <w:lang w:val="fr-FR"/>
        </w:rPr>
        <w:t>Evaluation de niveau 1 :</w:t>
      </w:r>
      <w:r w:rsidRPr="00361FA4">
        <w:rPr>
          <w:rFonts w:ascii="Arial" w:hAnsi="Arial"/>
          <w:b/>
          <w:u w:val="single"/>
          <w:lang w:val="fr-FR"/>
        </w:rPr>
        <w:br/>
      </w:r>
      <w:r>
        <w:rPr>
          <w:rFonts w:ascii="Arial" w:hAnsi="Arial"/>
          <w:lang w:val="fr-FR"/>
        </w:rPr>
        <w:br/>
      </w:r>
      <w:r w:rsidR="00B73ADA">
        <w:rPr>
          <w:rFonts w:ascii="Arial" w:hAnsi="Arial"/>
          <w:lang w:val="fr-FR"/>
        </w:rPr>
        <w:t>La plupart des entreprises procèdent à des évaluations de niveau 1</w:t>
      </w:r>
      <w:r w:rsidR="00361FA4">
        <w:rPr>
          <w:rFonts w:ascii="Arial" w:hAnsi="Arial"/>
          <w:lang w:val="fr-FR"/>
        </w:rPr>
        <w:t>, le pl</w:t>
      </w:r>
      <w:r w:rsidR="00374519">
        <w:rPr>
          <w:rFonts w:ascii="Arial" w:hAnsi="Arial"/>
          <w:lang w:val="fr-FR"/>
        </w:rPr>
        <w:t>us</w:t>
      </w:r>
      <w:r w:rsidR="00361FA4">
        <w:rPr>
          <w:rFonts w:ascii="Arial" w:hAnsi="Arial"/>
          <w:lang w:val="fr-FR"/>
        </w:rPr>
        <w:t xml:space="preserve"> facile, mais malheureusement le moins intéressant aussi…</w:t>
      </w:r>
      <w:r w:rsidR="00B73ADA">
        <w:rPr>
          <w:rFonts w:ascii="Arial" w:hAnsi="Arial"/>
          <w:lang w:val="fr-FR"/>
        </w:rPr>
        <w:t>.</w:t>
      </w:r>
    </w:p>
    <w:p w:rsidR="00B73ADA" w:rsidRDefault="006F3D1E" w:rsidP="00336BC5">
      <w:pPr>
        <w:rPr>
          <w:rFonts w:ascii="Arial" w:hAnsi="Arial"/>
          <w:lang w:val="fr-FR"/>
        </w:rPr>
      </w:pPr>
      <w:r>
        <w:rPr>
          <w:rFonts w:ascii="Arial" w:hAnsi="Arial"/>
          <w:lang w:val="fr-FR"/>
        </w:rPr>
        <w:t>(</w:t>
      </w:r>
      <w:r w:rsidR="00361FA4">
        <w:rPr>
          <w:rFonts w:ascii="Arial" w:hAnsi="Arial"/>
          <w:lang w:val="fr-FR"/>
        </w:rPr>
        <w:t xml:space="preserve">c’est </w:t>
      </w:r>
      <w:r>
        <w:rPr>
          <w:rFonts w:ascii="Arial" w:hAnsi="Arial"/>
          <w:lang w:val="fr-FR"/>
        </w:rPr>
        <w:t>systématiquement pour les formations organisées par l’IFP !)</w:t>
      </w:r>
    </w:p>
    <w:p w:rsidR="006F3D1E" w:rsidRDefault="006F3D1E" w:rsidP="00336BC5">
      <w:pPr>
        <w:rPr>
          <w:rFonts w:ascii="Arial" w:hAnsi="Arial"/>
          <w:u w:val="single"/>
          <w:lang w:val="fr-FR"/>
        </w:rPr>
      </w:pPr>
    </w:p>
    <w:p w:rsidR="00F83FB2" w:rsidRPr="00361FA4" w:rsidRDefault="00F83FB2" w:rsidP="00336BC5">
      <w:pPr>
        <w:rPr>
          <w:rFonts w:ascii="Arial" w:hAnsi="Arial"/>
          <w:b/>
          <w:u w:val="single"/>
          <w:lang w:val="fr-FR"/>
        </w:rPr>
      </w:pPr>
      <w:r w:rsidRPr="00361FA4">
        <w:rPr>
          <w:rFonts w:ascii="Arial" w:hAnsi="Arial"/>
          <w:b/>
          <w:u w:val="single"/>
          <w:lang w:val="fr-FR"/>
        </w:rPr>
        <w:t>Evaluation de niveau 2 :</w:t>
      </w:r>
    </w:p>
    <w:p w:rsidR="00F83FB2" w:rsidRDefault="00F83FB2" w:rsidP="00336BC5">
      <w:pPr>
        <w:rPr>
          <w:rFonts w:ascii="Arial" w:hAnsi="Arial"/>
          <w:lang w:val="fr-FR"/>
        </w:rPr>
      </w:pPr>
    </w:p>
    <w:p w:rsidR="00B73ADA" w:rsidRDefault="00B73ADA" w:rsidP="00336BC5">
      <w:pPr>
        <w:rPr>
          <w:rFonts w:ascii="Arial" w:hAnsi="Arial"/>
          <w:lang w:val="fr-FR"/>
        </w:rPr>
      </w:pPr>
      <w:r>
        <w:rPr>
          <w:rFonts w:ascii="Arial" w:hAnsi="Arial"/>
          <w:lang w:val="fr-FR"/>
        </w:rPr>
        <w:t xml:space="preserve">Certaines entreprises </w:t>
      </w:r>
      <w:r w:rsidR="00361FA4">
        <w:rPr>
          <w:rFonts w:ascii="Arial" w:hAnsi="Arial"/>
          <w:lang w:val="fr-FR"/>
        </w:rPr>
        <w:t xml:space="preserve">procèdent à </w:t>
      </w:r>
      <w:r>
        <w:rPr>
          <w:rFonts w:ascii="Arial" w:hAnsi="Arial"/>
          <w:lang w:val="fr-FR"/>
        </w:rPr>
        <w:t xml:space="preserve">des </w:t>
      </w:r>
      <w:r w:rsidR="004D5B76">
        <w:rPr>
          <w:rFonts w:ascii="Arial" w:hAnsi="Arial"/>
          <w:lang w:val="fr-FR"/>
        </w:rPr>
        <w:t>tests </w:t>
      </w:r>
      <w:r>
        <w:rPr>
          <w:rFonts w:ascii="Arial" w:hAnsi="Arial"/>
          <w:lang w:val="fr-FR"/>
        </w:rPr>
        <w:t>d’</w:t>
      </w:r>
      <w:r w:rsidR="001C4AC4">
        <w:rPr>
          <w:rFonts w:ascii="Arial" w:hAnsi="Arial"/>
          <w:lang w:val="fr-FR"/>
        </w:rPr>
        <w:t xml:space="preserve">évaluation de </w:t>
      </w:r>
      <w:r>
        <w:rPr>
          <w:rFonts w:ascii="Arial" w:hAnsi="Arial"/>
          <w:lang w:val="fr-FR"/>
        </w:rPr>
        <w:t>connaissance</w:t>
      </w:r>
      <w:r w:rsidR="00361FA4">
        <w:rPr>
          <w:rFonts w:ascii="Arial" w:hAnsi="Arial"/>
          <w:lang w:val="fr-FR"/>
        </w:rPr>
        <w:t>.</w:t>
      </w:r>
      <w:r>
        <w:rPr>
          <w:rFonts w:ascii="Arial" w:hAnsi="Arial"/>
          <w:lang w:val="fr-FR"/>
        </w:rPr>
        <w:t xml:space="preserve"> </w:t>
      </w:r>
    </w:p>
    <w:p w:rsidR="00361FA4" w:rsidRPr="00361FA4" w:rsidRDefault="00361FA4" w:rsidP="00336BC5">
      <w:pPr>
        <w:rPr>
          <w:rFonts w:ascii="Arial" w:hAnsi="Arial"/>
          <w:i/>
          <w:u w:val="single"/>
          <w:lang w:val="fr-FR"/>
        </w:rPr>
      </w:pPr>
      <w:r>
        <w:rPr>
          <w:rFonts w:ascii="Arial" w:hAnsi="Arial"/>
          <w:i/>
          <w:u w:val="single"/>
          <w:lang w:val="fr-FR"/>
        </w:rPr>
        <w:br/>
      </w:r>
      <w:r w:rsidRPr="00361FA4">
        <w:rPr>
          <w:rFonts w:ascii="Arial" w:hAnsi="Arial"/>
          <w:i/>
          <w:u w:val="single"/>
          <w:lang w:val="fr-FR"/>
        </w:rPr>
        <w:t xml:space="preserve">Exemples de tests : </w:t>
      </w:r>
      <w:r>
        <w:rPr>
          <w:rFonts w:ascii="Arial" w:hAnsi="Arial"/>
          <w:i/>
          <w:u w:val="single"/>
          <w:lang w:val="fr-FR"/>
        </w:rPr>
        <w:br/>
      </w:r>
    </w:p>
    <w:p w:rsidR="00416C22" w:rsidRPr="00361FA4" w:rsidRDefault="00416C22" w:rsidP="00416C22">
      <w:pPr>
        <w:numPr>
          <w:ilvl w:val="0"/>
          <w:numId w:val="22"/>
        </w:numPr>
        <w:rPr>
          <w:rFonts w:ascii="Arial" w:hAnsi="Arial" w:cs="Arial"/>
          <w:color w:val="333399"/>
          <w:lang w:val="fr-FR"/>
        </w:rPr>
      </w:pPr>
      <w:r w:rsidRPr="00361FA4">
        <w:rPr>
          <w:rFonts w:ascii="Arial" w:hAnsi="Arial" w:cs="Arial"/>
          <w:color w:val="333399"/>
          <w:u w:val="single"/>
          <w:lang w:val="fr-FR"/>
        </w:rPr>
        <w:t xml:space="preserve">questions </w:t>
      </w:r>
      <w:r w:rsidRPr="00361FA4">
        <w:rPr>
          <w:rFonts w:ascii="Arial" w:hAnsi="Arial" w:cs="Arial"/>
          <w:color w:val="333399"/>
          <w:lang w:val="fr-FR"/>
        </w:rPr>
        <w:t>posées aux travailleurs par rapport aux instructions HACCP et les CCP (1x/an min) avec refresh individuel pour les points avec mauvaises réponses.</w:t>
      </w:r>
    </w:p>
    <w:p w:rsidR="00416C22" w:rsidRPr="00361FA4" w:rsidRDefault="00416C22" w:rsidP="00416C22">
      <w:pPr>
        <w:numPr>
          <w:ilvl w:val="0"/>
          <w:numId w:val="22"/>
        </w:numPr>
        <w:rPr>
          <w:rFonts w:ascii="Arial" w:hAnsi="Arial" w:cs="Arial"/>
          <w:color w:val="333399"/>
          <w:lang w:val="fr-FR"/>
        </w:rPr>
      </w:pPr>
      <w:r w:rsidRPr="00361FA4">
        <w:rPr>
          <w:rFonts w:ascii="Arial" w:hAnsi="Arial" w:cs="Arial"/>
          <w:color w:val="333399"/>
          <w:u w:val="single"/>
          <w:lang w:val="fr-FR"/>
        </w:rPr>
        <w:t>Cotation</w:t>
      </w:r>
      <w:r w:rsidRPr="00361FA4">
        <w:rPr>
          <w:rFonts w:ascii="Arial" w:hAnsi="Arial" w:cs="Arial"/>
          <w:color w:val="333399"/>
          <w:lang w:val="fr-FR"/>
        </w:rPr>
        <w:t xml:space="preserve"> des travailleurs sur leurs connaissances des instructions. </w:t>
      </w:r>
      <w:r w:rsidRPr="00361FA4">
        <w:rPr>
          <w:rFonts w:ascii="Arial" w:hAnsi="Arial" w:cs="Arial"/>
          <w:color w:val="333399"/>
          <w:lang w:val="fr-FR"/>
        </w:rPr>
        <w:br/>
        <w:t>Chaque travailleur ayant obtenu un score jugé insuffisant est revu dans les 3 mois (esprit audit interne)</w:t>
      </w:r>
    </w:p>
    <w:p w:rsidR="00416C22" w:rsidRPr="00361FA4" w:rsidRDefault="00416C22" w:rsidP="00416C22">
      <w:pPr>
        <w:numPr>
          <w:ilvl w:val="0"/>
          <w:numId w:val="22"/>
        </w:numPr>
        <w:rPr>
          <w:rFonts w:ascii="Arial" w:hAnsi="Arial" w:cs="Arial"/>
          <w:color w:val="333399"/>
          <w:lang w:val="fr-FR"/>
        </w:rPr>
      </w:pPr>
      <w:r w:rsidRPr="00361FA4">
        <w:rPr>
          <w:rFonts w:ascii="Arial" w:hAnsi="Arial" w:cs="Arial"/>
          <w:color w:val="333399"/>
          <w:u w:val="single"/>
          <w:lang w:val="fr-FR"/>
        </w:rPr>
        <w:t>Critères d’évaluation</w:t>
      </w:r>
      <w:r w:rsidRPr="00361FA4">
        <w:rPr>
          <w:rFonts w:ascii="Arial" w:hAnsi="Arial" w:cs="Arial"/>
          <w:color w:val="333399"/>
          <w:lang w:val="fr-FR"/>
        </w:rPr>
        <w:t xml:space="preserve"> : check-list structurée sur base d’indicateurs précis par  rapport à l’hygiène ; </w:t>
      </w:r>
      <w:r w:rsidRPr="00361FA4">
        <w:rPr>
          <w:rFonts w:ascii="Arial" w:hAnsi="Arial" w:cs="Arial"/>
          <w:color w:val="333399"/>
          <w:lang w:val="fr-FR"/>
        </w:rPr>
        <w:br/>
        <w:t>« gentille » concurrence entre les équipes de production ou ateliers (attention de ne pas modifier la liste sinon pas de points de comparaison).</w:t>
      </w:r>
    </w:p>
    <w:p w:rsidR="00416C22" w:rsidRPr="00361FA4" w:rsidRDefault="00416C22" w:rsidP="00416C22">
      <w:pPr>
        <w:numPr>
          <w:ilvl w:val="0"/>
          <w:numId w:val="22"/>
        </w:numPr>
        <w:rPr>
          <w:rFonts w:ascii="Arial" w:hAnsi="Arial" w:cs="Arial"/>
          <w:color w:val="333399"/>
          <w:lang w:val="fr-FR"/>
        </w:rPr>
      </w:pPr>
      <w:r w:rsidRPr="00361FA4">
        <w:rPr>
          <w:rFonts w:ascii="Arial" w:hAnsi="Arial" w:cs="Arial"/>
          <w:color w:val="333399"/>
          <w:u w:val="single"/>
          <w:lang w:val="fr-FR"/>
        </w:rPr>
        <w:t>Susciter la performance par zone </w:t>
      </w:r>
      <w:r w:rsidRPr="00361FA4">
        <w:rPr>
          <w:rFonts w:ascii="Arial" w:hAnsi="Arial" w:cs="Arial"/>
          <w:color w:val="333399"/>
          <w:lang w:val="fr-FR"/>
        </w:rPr>
        <w:t>: sous la forme de concours ludique (cf exemples signalés au thème n°1 supra)</w:t>
      </w:r>
    </w:p>
    <w:p w:rsidR="00B73ADA" w:rsidRPr="00361FA4" w:rsidRDefault="00416C22" w:rsidP="00B73ADA">
      <w:pPr>
        <w:rPr>
          <w:rFonts w:ascii="Arial" w:hAnsi="Arial"/>
          <w:u w:val="single"/>
          <w:lang w:val="fr-FR"/>
        </w:rPr>
      </w:pPr>
      <w:r>
        <w:rPr>
          <w:rFonts w:ascii="Arial" w:hAnsi="Arial"/>
          <w:sz w:val="22"/>
          <w:szCs w:val="22"/>
          <w:lang w:val="fr-FR"/>
        </w:rPr>
        <w:br/>
      </w:r>
      <w:r w:rsidR="00B73ADA" w:rsidRPr="00361FA4">
        <w:rPr>
          <w:rFonts w:ascii="Arial" w:hAnsi="Arial"/>
          <w:u w:val="single"/>
          <w:lang w:val="fr-FR"/>
        </w:rPr>
        <w:t>Réflexion sur les tests :</w:t>
      </w:r>
    </w:p>
    <w:p w:rsidR="004E70D6" w:rsidRPr="00361FA4" w:rsidRDefault="004E70D6" w:rsidP="00336BC5">
      <w:pPr>
        <w:rPr>
          <w:rFonts w:ascii="Arial" w:hAnsi="Arial"/>
          <w:lang w:val="fr-FR"/>
        </w:rPr>
      </w:pPr>
    </w:p>
    <w:p w:rsidR="00374519" w:rsidRDefault="00B73ADA" w:rsidP="00DC4BC0">
      <w:pPr>
        <w:rPr>
          <w:rFonts w:ascii="Arial" w:hAnsi="Arial"/>
          <w:lang w:val="fr-FR"/>
        </w:rPr>
      </w:pPr>
      <w:r w:rsidRPr="00361FA4">
        <w:rPr>
          <w:rFonts w:ascii="Arial" w:hAnsi="Arial"/>
          <w:lang w:val="fr-FR"/>
        </w:rPr>
        <w:t xml:space="preserve">a) </w:t>
      </w:r>
      <w:r w:rsidR="004E70D6" w:rsidRPr="00361FA4">
        <w:rPr>
          <w:rFonts w:ascii="Arial" w:hAnsi="Arial"/>
          <w:lang w:val="fr-FR"/>
        </w:rPr>
        <w:t xml:space="preserve">à chaud ou à froid ? </w:t>
      </w:r>
      <w:r w:rsidR="004E70D6" w:rsidRPr="00361FA4">
        <w:rPr>
          <w:rFonts w:ascii="Arial" w:hAnsi="Arial"/>
          <w:lang w:val="fr-FR"/>
        </w:rPr>
        <w:br/>
      </w:r>
      <w:r w:rsidR="00361FA4" w:rsidRPr="00361FA4">
        <w:rPr>
          <w:rFonts w:ascii="Arial" w:hAnsi="Arial"/>
          <w:lang w:val="fr-FR"/>
        </w:rPr>
        <w:br/>
        <w:t>C</w:t>
      </w:r>
      <w:r w:rsidR="00A85B98" w:rsidRPr="00361FA4">
        <w:rPr>
          <w:rFonts w:ascii="Arial" w:hAnsi="Arial"/>
          <w:lang w:val="fr-FR"/>
        </w:rPr>
        <w:t>ertains partic</w:t>
      </w:r>
      <w:r w:rsidR="00726D02" w:rsidRPr="00361FA4">
        <w:rPr>
          <w:rFonts w:ascii="Arial" w:hAnsi="Arial"/>
          <w:lang w:val="fr-FR"/>
        </w:rPr>
        <w:t>i</w:t>
      </w:r>
      <w:r w:rsidR="00A85B98" w:rsidRPr="00361FA4">
        <w:rPr>
          <w:rFonts w:ascii="Arial" w:hAnsi="Arial"/>
          <w:lang w:val="fr-FR"/>
        </w:rPr>
        <w:t xml:space="preserve">pants estiment que des tests </w:t>
      </w:r>
      <w:r w:rsidR="00A0131D" w:rsidRPr="00361FA4">
        <w:rPr>
          <w:rFonts w:ascii="Arial" w:hAnsi="Arial"/>
          <w:lang w:val="fr-FR"/>
        </w:rPr>
        <w:t xml:space="preserve">effectués directement en fin de formation </w:t>
      </w:r>
      <w:r w:rsidR="00A85B98" w:rsidRPr="00361FA4">
        <w:rPr>
          <w:rFonts w:ascii="Arial" w:hAnsi="Arial"/>
          <w:lang w:val="fr-FR"/>
        </w:rPr>
        <w:t xml:space="preserve">ne sont </w:t>
      </w:r>
      <w:r w:rsidR="00A0131D" w:rsidRPr="00361FA4">
        <w:rPr>
          <w:rFonts w:ascii="Arial" w:hAnsi="Arial"/>
          <w:lang w:val="fr-FR"/>
        </w:rPr>
        <w:t>pas très pertinent</w:t>
      </w:r>
      <w:r w:rsidR="00A85B98" w:rsidRPr="00361FA4">
        <w:rPr>
          <w:rFonts w:ascii="Arial" w:hAnsi="Arial"/>
          <w:lang w:val="fr-FR"/>
        </w:rPr>
        <w:t xml:space="preserve">s, car </w:t>
      </w:r>
      <w:r w:rsidR="004D5B76" w:rsidRPr="00361FA4">
        <w:rPr>
          <w:rFonts w:ascii="Arial" w:hAnsi="Arial"/>
          <w:lang w:val="fr-FR"/>
        </w:rPr>
        <w:t xml:space="preserve">même si </w:t>
      </w:r>
      <w:r w:rsidR="00A85B98" w:rsidRPr="00361FA4">
        <w:rPr>
          <w:rFonts w:ascii="Arial" w:hAnsi="Arial"/>
          <w:lang w:val="fr-FR"/>
        </w:rPr>
        <w:t>la rétention « à chaud » peut être bonne</w:t>
      </w:r>
      <w:r w:rsidR="004D5B76" w:rsidRPr="00361FA4">
        <w:rPr>
          <w:rFonts w:ascii="Arial" w:hAnsi="Arial"/>
          <w:lang w:val="fr-FR"/>
        </w:rPr>
        <w:t xml:space="preserve">, </w:t>
      </w:r>
      <w:r w:rsidR="00A85B98" w:rsidRPr="00361FA4">
        <w:rPr>
          <w:rFonts w:ascii="Arial" w:hAnsi="Arial"/>
          <w:lang w:val="fr-FR"/>
        </w:rPr>
        <w:t xml:space="preserve"> </w:t>
      </w:r>
      <w:r w:rsidR="00726D02" w:rsidRPr="00361FA4">
        <w:rPr>
          <w:rFonts w:ascii="Arial" w:hAnsi="Arial"/>
          <w:lang w:val="fr-FR"/>
        </w:rPr>
        <w:t xml:space="preserve">ce ne veut pas dire que </w:t>
      </w:r>
      <w:r w:rsidR="00A85B98" w:rsidRPr="00361FA4">
        <w:rPr>
          <w:rFonts w:ascii="Arial" w:hAnsi="Arial"/>
          <w:lang w:val="fr-FR"/>
        </w:rPr>
        <w:t xml:space="preserve">celle </w:t>
      </w:r>
      <w:r w:rsidR="00726D02" w:rsidRPr="00361FA4">
        <w:rPr>
          <w:rFonts w:ascii="Arial" w:hAnsi="Arial"/>
          <w:lang w:val="fr-FR"/>
        </w:rPr>
        <w:t>« </w:t>
      </w:r>
      <w:r w:rsidR="00A85B98" w:rsidRPr="00361FA4">
        <w:rPr>
          <w:rFonts w:ascii="Arial" w:hAnsi="Arial"/>
          <w:lang w:val="fr-FR"/>
        </w:rPr>
        <w:t>à froid</w:t>
      </w:r>
      <w:r w:rsidR="00726D02" w:rsidRPr="00361FA4">
        <w:rPr>
          <w:rFonts w:ascii="Arial" w:hAnsi="Arial"/>
          <w:lang w:val="fr-FR"/>
        </w:rPr>
        <w:t> » (après quelques semaines)</w:t>
      </w:r>
      <w:r w:rsidR="00A85B98" w:rsidRPr="00361FA4">
        <w:rPr>
          <w:rFonts w:ascii="Arial" w:hAnsi="Arial"/>
          <w:lang w:val="fr-FR"/>
        </w:rPr>
        <w:t xml:space="preserve"> </w:t>
      </w:r>
      <w:r w:rsidR="00726D02" w:rsidRPr="00361FA4">
        <w:rPr>
          <w:rFonts w:ascii="Arial" w:hAnsi="Arial"/>
          <w:lang w:val="fr-FR"/>
        </w:rPr>
        <w:t>le sera aussi</w:t>
      </w:r>
      <w:r w:rsidR="001C4AC4" w:rsidRPr="00361FA4">
        <w:rPr>
          <w:rFonts w:ascii="Arial" w:hAnsi="Arial"/>
          <w:lang w:val="fr-FR"/>
        </w:rPr>
        <w:t xml:space="preserve">, </w:t>
      </w:r>
      <w:r w:rsidR="00A85B98" w:rsidRPr="00361FA4">
        <w:rPr>
          <w:rFonts w:ascii="Arial" w:hAnsi="Arial"/>
          <w:lang w:val="fr-FR"/>
        </w:rPr>
        <w:t>surtout lorsque la matière n’a pas été réellement comprise</w:t>
      </w:r>
      <w:r w:rsidR="00361FA4" w:rsidRPr="00361FA4">
        <w:rPr>
          <w:rFonts w:ascii="Arial" w:hAnsi="Arial"/>
          <w:lang w:val="fr-FR"/>
        </w:rPr>
        <w:t xml:space="preserve">. </w:t>
      </w:r>
      <w:r w:rsidR="00374519">
        <w:rPr>
          <w:rFonts w:ascii="Arial" w:hAnsi="Arial"/>
          <w:lang w:val="fr-FR"/>
        </w:rPr>
        <w:br/>
      </w:r>
    </w:p>
    <w:p w:rsidR="00A0131D" w:rsidRPr="00361FA4" w:rsidRDefault="00361FA4" w:rsidP="00DC4BC0">
      <w:pPr>
        <w:rPr>
          <w:rFonts w:ascii="Arial" w:hAnsi="Arial"/>
          <w:lang w:val="fr-FR"/>
        </w:rPr>
      </w:pPr>
      <w:r w:rsidRPr="00361FA4">
        <w:rPr>
          <w:rFonts w:ascii="Arial" w:hAnsi="Arial"/>
          <w:lang w:val="fr-FR"/>
        </w:rPr>
        <w:t xml:space="preserve">D’où l’idée </w:t>
      </w:r>
      <w:r w:rsidR="00726D02" w:rsidRPr="00361FA4">
        <w:rPr>
          <w:rFonts w:ascii="Arial" w:hAnsi="Arial"/>
          <w:lang w:val="fr-FR"/>
        </w:rPr>
        <w:t>de vérifier la rétention de la formation en profitant des audits internes : l</w:t>
      </w:r>
      <w:r w:rsidR="00A0131D" w:rsidRPr="00361FA4">
        <w:rPr>
          <w:rFonts w:ascii="Arial" w:hAnsi="Arial"/>
          <w:lang w:val="fr-FR"/>
        </w:rPr>
        <w:t xml:space="preserve">ors d’un audit, </w:t>
      </w:r>
      <w:r w:rsidR="00726D02" w:rsidRPr="00361FA4">
        <w:rPr>
          <w:rFonts w:ascii="Arial" w:hAnsi="Arial"/>
          <w:lang w:val="fr-FR"/>
        </w:rPr>
        <w:t xml:space="preserve">sans doute donc 2-3 fois par an, </w:t>
      </w:r>
      <w:r w:rsidR="00A0131D" w:rsidRPr="00361FA4">
        <w:rPr>
          <w:rFonts w:ascii="Arial" w:hAnsi="Arial"/>
          <w:lang w:val="fr-FR"/>
        </w:rPr>
        <w:t xml:space="preserve">on pose quelques questions sur la formation passé </w:t>
      </w:r>
      <w:r w:rsidR="00726D02" w:rsidRPr="00361FA4">
        <w:rPr>
          <w:rFonts w:ascii="Arial" w:hAnsi="Arial"/>
          <w:lang w:val="fr-FR"/>
        </w:rPr>
        <w:t>(</w:t>
      </w:r>
      <w:r w:rsidR="00A0131D" w:rsidRPr="00361FA4">
        <w:rPr>
          <w:rFonts w:ascii="Arial" w:hAnsi="Arial"/>
          <w:lang w:val="fr-FR"/>
        </w:rPr>
        <w:t xml:space="preserve">en </w:t>
      </w:r>
      <w:r w:rsidR="00726D02" w:rsidRPr="00361FA4">
        <w:rPr>
          <w:rFonts w:ascii="Arial" w:hAnsi="Arial"/>
          <w:lang w:val="fr-FR"/>
        </w:rPr>
        <w:t>adaptant bien s</w:t>
      </w:r>
      <w:r w:rsidR="00597B30" w:rsidRPr="00361FA4">
        <w:rPr>
          <w:rFonts w:ascii="Arial" w:hAnsi="Arial"/>
          <w:lang w:val="fr-FR"/>
        </w:rPr>
        <w:t>û</w:t>
      </w:r>
      <w:r w:rsidR="00726D02" w:rsidRPr="00361FA4">
        <w:rPr>
          <w:rFonts w:ascii="Arial" w:hAnsi="Arial"/>
          <w:lang w:val="fr-FR"/>
        </w:rPr>
        <w:t xml:space="preserve">r les questions en </w:t>
      </w:r>
      <w:r w:rsidR="00A0131D" w:rsidRPr="00361FA4">
        <w:rPr>
          <w:rFonts w:ascii="Arial" w:hAnsi="Arial"/>
          <w:lang w:val="fr-FR"/>
        </w:rPr>
        <w:t>fonction du profil/ des compétences de chacun…</w:t>
      </w:r>
      <w:r w:rsidR="00726D02" w:rsidRPr="00361FA4">
        <w:rPr>
          <w:rFonts w:ascii="Arial" w:hAnsi="Arial"/>
          <w:lang w:val="fr-FR"/>
        </w:rPr>
        <w:t>)</w:t>
      </w:r>
    </w:p>
    <w:p w:rsidR="00A0131D" w:rsidRPr="00361FA4" w:rsidRDefault="00A0131D" w:rsidP="00A0131D">
      <w:pPr>
        <w:rPr>
          <w:rFonts w:ascii="Arial" w:hAnsi="Arial"/>
          <w:lang w:val="fr-FR"/>
        </w:rPr>
      </w:pPr>
    </w:p>
    <w:p w:rsidR="00FB1E31" w:rsidRPr="00361FA4" w:rsidRDefault="00B73ADA" w:rsidP="00FB1E31">
      <w:pPr>
        <w:rPr>
          <w:rFonts w:ascii="Arial" w:hAnsi="Arial"/>
          <w:lang w:val="fr-FR"/>
        </w:rPr>
      </w:pPr>
      <w:r w:rsidRPr="00361FA4">
        <w:rPr>
          <w:rFonts w:ascii="Arial" w:hAnsi="Arial"/>
          <w:lang w:val="fr-FR"/>
        </w:rPr>
        <w:lastRenderedPageBreak/>
        <w:t xml:space="preserve">b) </w:t>
      </w:r>
      <w:r w:rsidR="004E70D6" w:rsidRPr="00361FA4">
        <w:rPr>
          <w:rFonts w:ascii="Arial" w:hAnsi="Arial"/>
          <w:lang w:val="fr-FR"/>
        </w:rPr>
        <w:t>écrits ou oraux ?</w:t>
      </w:r>
      <w:r w:rsidR="004E70D6" w:rsidRPr="00361FA4">
        <w:rPr>
          <w:rFonts w:ascii="Arial" w:hAnsi="Arial"/>
          <w:lang w:val="fr-FR"/>
        </w:rPr>
        <w:br/>
      </w:r>
      <w:r w:rsidR="00361FA4" w:rsidRPr="00361FA4">
        <w:rPr>
          <w:rFonts w:ascii="Arial" w:hAnsi="Arial"/>
          <w:lang w:val="fr-FR"/>
        </w:rPr>
        <w:br/>
      </w:r>
      <w:r w:rsidRPr="00361FA4">
        <w:rPr>
          <w:rFonts w:ascii="Arial" w:hAnsi="Arial"/>
          <w:lang w:val="fr-FR"/>
        </w:rPr>
        <w:t xml:space="preserve">un </w:t>
      </w:r>
      <w:r w:rsidR="00FB1E31" w:rsidRPr="00361FA4">
        <w:rPr>
          <w:rFonts w:ascii="Arial" w:hAnsi="Arial"/>
          <w:lang w:val="fr-FR"/>
        </w:rPr>
        <w:t xml:space="preserve">problème </w:t>
      </w:r>
      <w:r w:rsidRPr="00361FA4">
        <w:rPr>
          <w:rFonts w:ascii="Arial" w:hAnsi="Arial"/>
          <w:lang w:val="fr-FR"/>
        </w:rPr>
        <w:t>d</w:t>
      </w:r>
      <w:r w:rsidR="00FB1E31" w:rsidRPr="00361FA4">
        <w:rPr>
          <w:rFonts w:ascii="Arial" w:hAnsi="Arial"/>
          <w:lang w:val="fr-FR"/>
        </w:rPr>
        <w:t>es évaluation</w:t>
      </w:r>
      <w:r w:rsidR="00152D66" w:rsidRPr="00361FA4">
        <w:rPr>
          <w:rFonts w:ascii="Arial" w:hAnsi="Arial"/>
          <w:lang w:val="fr-FR"/>
        </w:rPr>
        <w:t>s</w:t>
      </w:r>
      <w:r w:rsidR="00FB1E31" w:rsidRPr="00361FA4">
        <w:rPr>
          <w:rFonts w:ascii="Arial" w:hAnsi="Arial"/>
          <w:lang w:val="fr-FR"/>
        </w:rPr>
        <w:t xml:space="preserve"> écrites pour des opérateurs (ouvriers) est le fait que </w:t>
      </w:r>
      <w:r w:rsidR="004D5B76" w:rsidRPr="00361FA4">
        <w:rPr>
          <w:rFonts w:ascii="Arial" w:hAnsi="Arial"/>
          <w:lang w:val="fr-FR"/>
        </w:rPr>
        <w:br/>
        <w:t xml:space="preserve">- </w:t>
      </w:r>
      <w:r w:rsidR="00FB1E31" w:rsidRPr="00361FA4">
        <w:rPr>
          <w:rFonts w:ascii="Arial" w:hAnsi="Arial"/>
          <w:lang w:val="fr-FR"/>
        </w:rPr>
        <w:t>d’une part</w:t>
      </w:r>
      <w:r w:rsidR="00361FA4">
        <w:rPr>
          <w:rFonts w:ascii="Arial" w:hAnsi="Arial"/>
          <w:lang w:val="fr-FR"/>
        </w:rPr>
        <w:t xml:space="preserve">, les O </w:t>
      </w:r>
      <w:r w:rsidR="00FB1E31" w:rsidRPr="00361FA4">
        <w:rPr>
          <w:rFonts w:ascii="Arial" w:hAnsi="Arial"/>
          <w:lang w:val="fr-FR"/>
        </w:rPr>
        <w:t>ne maîtrisent pas toujours bien la langue française</w:t>
      </w:r>
      <w:r w:rsidR="00152D66" w:rsidRPr="00361FA4">
        <w:rPr>
          <w:rFonts w:ascii="Arial" w:hAnsi="Arial"/>
          <w:lang w:val="fr-FR"/>
        </w:rPr>
        <w:t xml:space="preserve"> (lecture et surtout écriture)</w:t>
      </w:r>
      <w:r w:rsidR="00FB1E31" w:rsidRPr="00361FA4">
        <w:rPr>
          <w:rFonts w:ascii="Arial" w:hAnsi="Arial"/>
          <w:lang w:val="fr-FR"/>
        </w:rPr>
        <w:t xml:space="preserve"> et </w:t>
      </w:r>
      <w:r w:rsidR="004D5B76" w:rsidRPr="00361FA4">
        <w:rPr>
          <w:rFonts w:ascii="Arial" w:hAnsi="Arial"/>
          <w:lang w:val="fr-FR"/>
        </w:rPr>
        <w:br/>
        <w:t>- d</w:t>
      </w:r>
      <w:r w:rsidR="00FB1E31" w:rsidRPr="00361FA4">
        <w:rPr>
          <w:rFonts w:ascii="Arial" w:hAnsi="Arial"/>
          <w:lang w:val="fr-FR"/>
        </w:rPr>
        <w:t>‘autre part, les évaluation</w:t>
      </w:r>
      <w:r w:rsidR="00152D66" w:rsidRPr="00361FA4">
        <w:rPr>
          <w:rFonts w:ascii="Arial" w:hAnsi="Arial"/>
          <w:lang w:val="fr-FR"/>
        </w:rPr>
        <w:t>s</w:t>
      </w:r>
      <w:r w:rsidR="00FB1E31" w:rsidRPr="00361FA4">
        <w:rPr>
          <w:rFonts w:ascii="Arial" w:hAnsi="Arial"/>
          <w:lang w:val="fr-FR"/>
        </w:rPr>
        <w:t xml:space="preserve"> écrites peuvent leur provoquer un stress, car certains / beaucoup d’entre eux qui n’ont sans doute pas toujours gardé un bon souvenir d’épreuves scolaires</w:t>
      </w:r>
    </w:p>
    <w:p w:rsidR="00FB1E31" w:rsidRPr="00361FA4" w:rsidRDefault="00FB1E31" w:rsidP="00FB1E31">
      <w:pPr>
        <w:rPr>
          <w:rFonts w:ascii="Arial" w:hAnsi="Arial"/>
          <w:lang w:val="fr-FR"/>
        </w:rPr>
      </w:pPr>
      <w:r w:rsidRPr="00361FA4">
        <w:rPr>
          <w:rFonts w:ascii="Arial" w:hAnsi="Arial"/>
          <w:lang w:val="fr-FR"/>
        </w:rPr>
        <w:t xml:space="preserve">(anecdote racontée par un formateur à ce sujet : même pour les évaluations </w:t>
      </w:r>
      <w:r w:rsidR="00361FA4">
        <w:rPr>
          <w:rFonts w:ascii="Arial" w:hAnsi="Arial"/>
          <w:lang w:val="fr-FR"/>
        </w:rPr>
        <w:t xml:space="preserve">de type </w:t>
      </w:r>
      <w:r w:rsidRPr="00361FA4">
        <w:rPr>
          <w:rFonts w:ascii="Arial" w:hAnsi="Arial"/>
          <w:lang w:val="fr-FR"/>
        </w:rPr>
        <w:t xml:space="preserve">« happy sheets », il arrive souvent que les </w:t>
      </w:r>
      <w:r w:rsidR="00361FA4">
        <w:rPr>
          <w:rFonts w:ascii="Arial" w:hAnsi="Arial"/>
          <w:lang w:val="fr-FR"/>
        </w:rPr>
        <w:t>O</w:t>
      </w:r>
      <w:r w:rsidRPr="00361FA4">
        <w:rPr>
          <w:rFonts w:ascii="Arial" w:hAnsi="Arial"/>
          <w:lang w:val="fr-FR"/>
        </w:rPr>
        <w:t xml:space="preserve"> copient sur leur voisin !). </w:t>
      </w:r>
    </w:p>
    <w:p w:rsidR="00A85B98" w:rsidRPr="00361FA4" w:rsidRDefault="004D5B76" w:rsidP="00A0131D">
      <w:pPr>
        <w:rPr>
          <w:rFonts w:ascii="Arial" w:hAnsi="Arial"/>
          <w:lang w:val="fr-FR"/>
        </w:rPr>
      </w:pPr>
      <w:r w:rsidRPr="00361FA4">
        <w:rPr>
          <w:rFonts w:ascii="Arial" w:hAnsi="Arial"/>
          <w:smallCaps/>
          <w:lang w:val="fr-FR"/>
        </w:rPr>
        <w:sym w:font="Wingdings" w:char="F0E0"/>
      </w:r>
      <w:r w:rsidRPr="00361FA4">
        <w:rPr>
          <w:rFonts w:ascii="Arial" w:hAnsi="Arial"/>
          <w:smallCaps/>
          <w:lang w:val="fr-FR"/>
        </w:rPr>
        <w:t xml:space="preserve"> </w:t>
      </w:r>
      <w:r w:rsidR="004F39E6" w:rsidRPr="00361FA4">
        <w:rPr>
          <w:rFonts w:ascii="Arial" w:hAnsi="Arial"/>
          <w:lang w:val="fr-FR"/>
        </w:rPr>
        <w:t>p</w:t>
      </w:r>
      <w:r w:rsidRPr="00361FA4">
        <w:rPr>
          <w:rFonts w:ascii="Arial" w:hAnsi="Arial"/>
          <w:lang w:val="fr-FR"/>
        </w:rPr>
        <w:t xml:space="preserve">ourquoi ne pas utiliser </w:t>
      </w:r>
      <w:r w:rsidR="00374519" w:rsidRPr="00361FA4">
        <w:rPr>
          <w:rFonts w:ascii="Arial" w:hAnsi="Arial"/>
          <w:lang w:val="fr-FR"/>
        </w:rPr>
        <w:t>une évaluation orale </w:t>
      </w:r>
      <w:r w:rsidR="006F3D1E" w:rsidRPr="00361FA4">
        <w:rPr>
          <w:rFonts w:ascii="Arial" w:hAnsi="Arial"/>
          <w:lang w:val="fr-FR"/>
        </w:rPr>
        <w:t>(</w:t>
      </w:r>
      <w:r w:rsidRPr="00361FA4">
        <w:rPr>
          <w:rFonts w:ascii="Arial" w:hAnsi="Arial"/>
          <w:lang w:val="fr-FR"/>
        </w:rPr>
        <w:t xml:space="preserve">à </w:t>
      </w:r>
      <w:r w:rsidR="00597B30" w:rsidRPr="00361FA4">
        <w:rPr>
          <w:rFonts w:ascii="Arial" w:hAnsi="Arial"/>
          <w:lang w:val="fr-FR"/>
        </w:rPr>
        <w:t xml:space="preserve">côté </w:t>
      </w:r>
      <w:r w:rsidRPr="00361FA4">
        <w:rPr>
          <w:rFonts w:ascii="Arial" w:hAnsi="Arial"/>
          <w:lang w:val="fr-FR"/>
        </w:rPr>
        <w:t>ou à la place</w:t>
      </w:r>
      <w:r w:rsidR="006F3D1E" w:rsidRPr="00361FA4">
        <w:rPr>
          <w:rFonts w:ascii="Arial" w:hAnsi="Arial"/>
          <w:lang w:val="fr-FR"/>
        </w:rPr>
        <w:t>)</w:t>
      </w:r>
      <w:r w:rsidRPr="00361FA4">
        <w:rPr>
          <w:rFonts w:ascii="Arial" w:hAnsi="Arial"/>
          <w:lang w:val="fr-FR"/>
        </w:rPr>
        <w:t xml:space="preserve"> </w:t>
      </w:r>
      <w:r w:rsidR="00597B30" w:rsidRPr="00361FA4">
        <w:rPr>
          <w:rFonts w:ascii="Arial" w:hAnsi="Arial"/>
          <w:lang w:val="fr-FR"/>
        </w:rPr>
        <w:t xml:space="preserve">du questionnaire </w:t>
      </w:r>
      <w:r w:rsidR="00571BD6" w:rsidRPr="00361FA4">
        <w:rPr>
          <w:rFonts w:ascii="Arial" w:hAnsi="Arial"/>
          <w:lang w:val="fr-FR"/>
        </w:rPr>
        <w:t>papier</w:t>
      </w:r>
      <w:r w:rsidR="00374519">
        <w:rPr>
          <w:rFonts w:ascii="Arial" w:hAnsi="Arial"/>
          <w:lang w:val="fr-FR"/>
        </w:rPr>
        <w:t> ?!</w:t>
      </w:r>
      <w:r w:rsidRPr="00361FA4">
        <w:rPr>
          <w:rFonts w:ascii="Arial" w:hAnsi="Arial"/>
          <w:lang w:val="fr-FR"/>
        </w:rPr>
        <w:t xml:space="preserve"> </w:t>
      </w:r>
      <w:r w:rsidR="00361FA4">
        <w:rPr>
          <w:rFonts w:ascii="Arial" w:hAnsi="Arial"/>
          <w:lang w:val="fr-FR"/>
        </w:rPr>
        <w:br/>
      </w:r>
      <w:r w:rsidR="00361FA4">
        <w:rPr>
          <w:rFonts w:ascii="Arial" w:hAnsi="Arial"/>
          <w:lang w:val="fr-FR"/>
        </w:rPr>
        <w:br/>
      </w:r>
      <w:r w:rsidR="006F3D1E" w:rsidRPr="00361FA4">
        <w:rPr>
          <w:rFonts w:ascii="Arial" w:hAnsi="Arial"/>
          <w:lang w:val="fr-FR"/>
        </w:rPr>
        <w:t>E</w:t>
      </w:r>
      <w:r w:rsidR="00571BD6" w:rsidRPr="00361FA4">
        <w:rPr>
          <w:rFonts w:ascii="Arial" w:hAnsi="Arial"/>
          <w:lang w:val="fr-FR"/>
        </w:rPr>
        <w:t>nsuite</w:t>
      </w:r>
      <w:r w:rsidR="006F3D1E" w:rsidRPr="00361FA4">
        <w:rPr>
          <w:rFonts w:ascii="Arial" w:hAnsi="Arial"/>
          <w:lang w:val="fr-FR"/>
        </w:rPr>
        <w:t>,</w:t>
      </w:r>
      <w:r w:rsidR="00571BD6" w:rsidRPr="00361FA4">
        <w:rPr>
          <w:rFonts w:ascii="Arial" w:hAnsi="Arial"/>
          <w:lang w:val="fr-FR"/>
        </w:rPr>
        <w:t xml:space="preserve"> on enregistre les résultats du test (oralement).</w:t>
      </w:r>
      <w:r w:rsidR="004E70D6" w:rsidRPr="00361FA4">
        <w:rPr>
          <w:rFonts w:ascii="Arial" w:hAnsi="Arial"/>
          <w:lang w:val="fr-FR"/>
        </w:rPr>
        <w:t xml:space="preserve"> </w:t>
      </w:r>
      <w:r w:rsidR="006F3D1E" w:rsidRPr="00361FA4">
        <w:rPr>
          <w:rFonts w:ascii="Arial" w:hAnsi="Arial"/>
          <w:lang w:val="fr-FR"/>
        </w:rPr>
        <w:br/>
      </w:r>
      <w:r w:rsidRPr="00361FA4">
        <w:rPr>
          <w:rFonts w:ascii="Arial" w:hAnsi="Arial"/>
          <w:lang w:val="fr-FR"/>
        </w:rPr>
        <w:t>(</w:t>
      </w:r>
      <w:r w:rsidR="006F3D1E" w:rsidRPr="00361FA4">
        <w:rPr>
          <w:rFonts w:ascii="Arial" w:hAnsi="Arial"/>
          <w:lang w:val="fr-FR"/>
        </w:rPr>
        <w:t xml:space="preserve">rmq : </w:t>
      </w:r>
      <w:r w:rsidR="00FB1E31" w:rsidRPr="00361FA4">
        <w:rPr>
          <w:rFonts w:ascii="Arial" w:hAnsi="Arial"/>
          <w:lang w:val="fr-FR"/>
        </w:rPr>
        <w:t>l</w:t>
      </w:r>
      <w:r w:rsidR="00D31441" w:rsidRPr="00361FA4">
        <w:rPr>
          <w:rFonts w:ascii="Arial" w:hAnsi="Arial"/>
          <w:lang w:val="fr-FR"/>
        </w:rPr>
        <w:t xml:space="preserve">es technologies modernes permettent de toute façon de garder des traces, des enregistrements des évaluations, même </w:t>
      </w:r>
      <w:r w:rsidR="00FB1E31" w:rsidRPr="00361FA4">
        <w:rPr>
          <w:rFonts w:ascii="Arial" w:hAnsi="Arial"/>
          <w:lang w:val="fr-FR"/>
        </w:rPr>
        <w:t xml:space="preserve">celles </w:t>
      </w:r>
      <w:r w:rsidR="00D31441" w:rsidRPr="00361FA4">
        <w:rPr>
          <w:rFonts w:ascii="Arial" w:hAnsi="Arial"/>
          <w:lang w:val="fr-FR"/>
        </w:rPr>
        <w:t>faites oralement</w:t>
      </w:r>
      <w:r w:rsidR="00FB1E31" w:rsidRPr="00361FA4">
        <w:rPr>
          <w:rFonts w:ascii="Arial" w:hAnsi="Arial"/>
          <w:lang w:val="fr-FR"/>
        </w:rPr>
        <w:t> !</w:t>
      </w:r>
      <w:r w:rsidRPr="00361FA4">
        <w:rPr>
          <w:rFonts w:ascii="Arial" w:hAnsi="Arial"/>
          <w:lang w:val="fr-FR"/>
        </w:rPr>
        <w:t>)</w:t>
      </w:r>
      <w:r w:rsidR="00D31441" w:rsidRPr="00361FA4">
        <w:rPr>
          <w:rFonts w:ascii="Arial" w:hAnsi="Arial"/>
          <w:lang w:val="fr-FR"/>
        </w:rPr>
        <w:t xml:space="preserve"> </w:t>
      </w:r>
    </w:p>
    <w:p w:rsidR="00B73ADA" w:rsidRPr="00361FA4" w:rsidRDefault="00361FA4" w:rsidP="00B73ADA">
      <w:pPr>
        <w:rPr>
          <w:rFonts w:ascii="Arial" w:hAnsi="Arial"/>
          <w:lang w:val="fr-FR"/>
        </w:rPr>
      </w:pPr>
      <w:r>
        <w:rPr>
          <w:rFonts w:ascii="Arial" w:hAnsi="Arial"/>
          <w:lang w:val="fr-FR"/>
        </w:rPr>
        <w:br/>
      </w:r>
      <w:r w:rsidR="00B73ADA" w:rsidRPr="00361FA4">
        <w:rPr>
          <w:rFonts w:ascii="Arial" w:hAnsi="Arial"/>
          <w:lang w:val="fr-FR"/>
        </w:rPr>
        <w:t xml:space="preserve">De préférence, cette évaluation orale devrait être faite </w:t>
      </w:r>
      <w:r w:rsidR="00320F01" w:rsidRPr="00361FA4">
        <w:rPr>
          <w:rFonts w:ascii="Arial" w:hAnsi="Arial"/>
          <w:lang w:val="fr-FR"/>
        </w:rPr>
        <w:t xml:space="preserve">ou du moins supervisée </w:t>
      </w:r>
      <w:r w:rsidR="00B73ADA" w:rsidRPr="00361FA4">
        <w:rPr>
          <w:rFonts w:ascii="Arial" w:hAnsi="Arial"/>
          <w:lang w:val="fr-FR"/>
        </w:rPr>
        <w:t>par le/un supérieur hiérarchique (cf point suivant !).</w:t>
      </w:r>
    </w:p>
    <w:p w:rsidR="00F83FB2" w:rsidRPr="004E70D6" w:rsidRDefault="00F83FB2" w:rsidP="00B73ADA">
      <w:pPr>
        <w:rPr>
          <w:rFonts w:ascii="Arial" w:hAnsi="Arial"/>
          <w:sz w:val="22"/>
          <w:szCs w:val="22"/>
          <w:lang w:val="fr-FR"/>
        </w:rPr>
      </w:pPr>
    </w:p>
    <w:p w:rsidR="00F83FB2" w:rsidRPr="00361FA4" w:rsidRDefault="00F83FB2" w:rsidP="00B73ADA">
      <w:pPr>
        <w:rPr>
          <w:rFonts w:ascii="Arial" w:hAnsi="Arial"/>
          <w:b/>
          <w:u w:val="single"/>
          <w:lang w:val="fr-FR"/>
        </w:rPr>
      </w:pPr>
      <w:r w:rsidRPr="00361FA4">
        <w:rPr>
          <w:rFonts w:ascii="Arial" w:hAnsi="Arial"/>
          <w:b/>
          <w:u w:val="single"/>
          <w:lang w:val="fr-FR"/>
        </w:rPr>
        <w:t>Evaluation de niveau 3</w:t>
      </w:r>
    </w:p>
    <w:p w:rsidR="001C4AC4" w:rsidRDefault="001C4AC4" w:rsidP="001C4AC4">
      <w:pPr>
        <w:rPr>
          <w:rFonts w:ascii="Arial" w:hAnsi="Arial"/>
          <w:b/>
          <w:u w:val="single"/>
          <w:lang w:val="fr-FR"/>
        </w:rPr>
      </w:pPr>
    </w:p>
    <w:p w:rsidR="001C4AC4" w:rsidRDefault="00B73ADA" w:rsidP="001C4AC4">
      <w:pPr>
        <w:rPr>
          <w:rFonts w:ascii="Arial" w:hAnsi="Arial"/>
          <w:lang w:val="fr-FR"/>
        </w:rPr>
      </w:pPr>
      <w:r>
        <w:rPr>
          <w:rFonts w:ascii="Arial" w:hAnsi="Arial"/>
          <w:lang w:val="fr-FR"/>
        </w:rPr>
        <w:t>S</w:t>
      </w:r>
      <w:r w:rsidR="001C4AC4">
        <w:rPr>
          <w:rFonts w:ascii="Arial" w:hAnsi="Arial"/>
          <w:lang w:val="fr-FR"/>
        </w:rPr>
        <w:t xml:space="preserve">’il n’est sans doute pas </w:t>
      </w:r>
      <w:r w:rsidR="00320F01">
        <w:rPr>
          <w:rFonts w:ascii="Arial" w:hAnsi="Arial"/>
          <w:lang w:val="fr-FR"/>
        </w:rPr>
        <w:t xml:space="preserve">réellement </w:t>
      </w:r>
      <w:r w:rsidR="001C4AC4">
        <w:rPr>
          <w:rFonts w:ascii="Arial" w:hAnsi="Arial"/>
          <w:lang w:val="fr-FR"/>
        </w:rPr>
        <w:t>impératif qu</w:t>
      </w:r>
      <w:r w:rsidR="00320F01">
        <w:rPr>
          <w:rFonts w:ascii="Arial" w:hAnsi="Arial"/>
          <w:lang w:val="fr-FR"/>
        </w:rPr>
        <w:t xml:space="preserve">e chaque </w:t>
      </w:r>
      <w:r w:rsidR="001C4AC4">
        <w:rPr>
          <w:rFonts w:ascii="Arial" w:hAnsi="Arial"/>
          <w:lang w:val="fr-FR"/>
        </w:rPr>
        <w:t>action</w:t>
      </w:r>
      <w:r>
        <w:rPr>
          <w:rFonts w:ascii="Arial" w:hAnsi="Arial"/>
          <w:lang w:val="fr-FR"/>
        </w:rPr>
        <w:t xml:space="preserve"> </w:t>
      </w:r>
      <w:r w:rsidR="001C4AC4">
        <w:rPr>
          <w:rFonts w:ascii="Arial" w:hAnsi="Arial"/>
          <w:lang w:val="fr-FR"/>
        </w:rPr>
        <w:t xml:space="preserve">de formation </w:t>
      </w:r>
      <w:r w:rsidR="00320F01">
        <w:rPr>
          <w:rFonts w:ascii="Arial" w:hAnsi="Arial"/>
          <w:lang w:val="fr-FR"/>
        </w:rPr>
        <w:t xml:space="preserve">ponctuelle </w:t>
      </w:r>
      <w:r w:rsidR="001C4AC4">
        <w:rPr>
          <w:rFonts w:ascii="Arial" w:hAnsi="Arial"/>
          <w:lang w:val="fr-FR"/>
        </w:rPr>
        <w:t>de type BPH fasse l’objet en</w:t>
      </w:r>
      <w:r>
        <w:rPr>
          <w:rFonts w:ascii="Arial" w:hAnsi="Arial"/>
          <w:lang w:val="fr-FR"/>
        </w:rPr>
        <w:t xml:space="preserve"> </w:t>
      </w:r>
      <w:r w:rsidR="001C4AC4">
        <w:rPr>
          <w:rFonts w:ascii="Arial" w:hAnsi="Arial"/>
          <w:lang w:val="fr-FR"/>
        </w:rPr>
        <w:t xml:space="preserve">tant que telle d’une évaluation de niveau 4, il </w:t>
      </w:r>
      <w:r w:rsidR="00374519">
        <w:rPr>
          <w:rFonts w:ascii="Arial" w:hAnsi="Arial"/>
          <w:lang w:val="fr-FR"/>
        </w:rPr>
        <w:t xml:space="preserve">est </w:t>
      </w:r>
      <w:r w:rsidR="001C4AC4">
        <w:rPr>
          <w:rFonts w:ascii="Arial" w:hAnsi="Arial"/>
          <w:lang w:val="fr-FR"/>
        </w:rPr>
        <w:t xml:space="preserve">en revanche intéressant d’avoir une évaluation de niveau 3 (les comportements sur le poste de travail) </w:t>
      </w:r>
    </w:p>
    <w:p w:rsidR="001C4AC4" w:rsidRDefault="001C4AC4" w:rsidP="001C4AC4">
      <w:pPr>
        <w:rPr>
          <w:rFonts w:ascii="Arial" w:hAnsi="Arial"/>
          <w:lang w:val="fr-FR"/>
        </w:rPr>
      </w:pPr>
    </w:p>
    <w:p w:rsidR="00320F01" w:rsidRDefault="00F83FB2" w:rsidP="00B73ADA">
      <w:pPr>
        <w:rPr>
          <w:rFonts w:ascii="Arial" w:hAnsi="Arial"/>
          <w:b/>
          <w:u w:val="single"/>
          <w:lang w:val="fr-FR"/>
        </w:rPr>
      </w:pPr>
      <w:r>
        <w:rPr>
          <w:rFonts w:ascii="Arial" w:hAnsi="Arial"/>
          <w:lang w:val="fr-FR"/>
        </w:rPr>
        <w:t>Mais p</w:t>
      </w:r>
      <w:r w:rsidR="001C4AC4">
        <w:rPr>
          <w:rFonts w:ascii="Arial" w:hAnsi="Arial"/>
          <w:lang w:val="fr-FR"/>
        </w:rPr>
        <w:t>our cela, le management</w:t>
      </w:r>
      <w:r w:rsidR="00AC2594">
        <w:rPr>
          <w:rFonts w:ascii="Arial" w:hAnsi="Arial"/>
          <w:lang w:val="fr-FR"/>
        </w:rPr>
        <w:t xml:space="preserve"> /</w:t>
      </w:r>
      <w:r w:rsidR="00361FA4">
        <w:rPr>
          <w:rFonts w:ascii="Arial" w:hAnsi="Arial"/>
          <w:lang w:val="fr-FR"/>
        </w:rPr>
        <w:t xml:space="preserve"> le département qualité doit pouvoir </w:t>
      </w:r>
      <w:r w:rsidR="001C4AC4">
        <w:rPr>
          <w:rFonts w:ascii="Arial" w:hAnsi="Arial"/>
          <w:lang w:val="fr-FR"/>
        </w:rPr>
        <w:t>s’appu</w:t>
      </w:r>
      <w:r w:rsidR="00361FA4">
        <w:rPr>
          <w:rFonts w:ascii="Arial" w:hAnsi="Arial"/>
          <w:lang w:val="fr-FR"/>
        </w:rPr>
        <w:t>yer</w:t>
      </w:r>
      <w:r w:rsidR="001C4AC4">
        <w:rPr>
          <w:rFonts w:ascii="Arial" w:hAnsi="Arial"/>
          <w:lang w:val="fr-FR"/>
        </w:rPr>
        <w:t xml:space="preserve"> sur la ligne hiérarchique ! </w:t>
      </w:r>
      <w:r w:rsidR="00320F01">
        <w:rPr>
          <w:rFonts w:ascii="Arial" w:hAnsi="Arial"/>
          <w:lang w:val="fr-FR"/>
        </w:rPr>
        <w:t xml:space="preserve"> </w:t>
      </w:r>
    </w:p>
    <w:p w:rsidR="00374519" w:rsidRDefault="00374519" w:rsidP="001C4AC4">
      <w:pPr>
        <w:rPr>
          <w:rFonts w:ascii="Arial" w:hAnsi="Arial"/>
          <w:lang w:val="fr-FR"/>
        </w:rPr>
      </w:pPr>
    </w:p>
    <w:p w:rsidR="001C4AC4" w:rsidRDefault="00F83FB2" w:rsidP="001C4AC4">
      <w:pPr>
        <w:rPr>
          <w:rFonts w:ascii="Arial" w:hAnsi="Arial"/>
          <w:lang w:val="fr-FR"/>
        </w:rPr>
      </w:pPr>
      <w:r w:rsidRPr="00AC2594">
        <w:rPr>
          <w:rFonts w:ascii="Arial" w:hAnsi="Arial"/>
          <w:lang w:val="fr-FR"/>
        </w:rPr>
        <w:t>Or, l</w:t>
      </w:r>
      <w:r w:rsidR="001C4AC4" w:rsidRPr="00AC2594">
        <w:rPr>
          <w:rFonts w:ascii="Arial" w:hAnsi="Arial"/>
          <w:lang w:val="fr-FR"/>
        </w:rPr>
        <w:t>’implication de la ligne hiérarchique</w:t>
      </w:r>
      <w:r w:rsidR="004E70D6" w:rsidRPr="00AC2594">
        <w:rPr>
          <w:rFonts w:ascii="Arial" w:hAnsi="Arial"/>
          <w:lang w:val="fr-FR"/>
        </w:rPr>
        <w:t>,</w:t>
      </w:r>
      <w:r w:rsidR="001C4AC4" w:rsidRPr="00AC2594">
        <w:rPr>
          <w:rFonts w:ascii="Arial" w:hAnsi="Arial"/>
          <w:lang w:val="fr-FR"/>
        </w:rPr>
        <w:t xml:space="preserve"> en particulier </w:t>
      </w:r>
      <w:r w:rsidR="00320F01" w:rsidRPr="00AC2594">
        <w:rPr>
          <w:rFonts w:ascii="Arial" w:hAnsi="Arial"/>
          <w:lang w:val="fr-FR"/>
        </w:rPr>
        <w:t>mais pas uniquement</w:t>
      </w:r>
      <w:r w:rsidR="00320F01">
        <w:rPr>
          <w:rFonts w:ascii="Arial" w:hAnsi="Arial"/>
          <w:lang w:val="fr-FR"/>
        </w:rPr>
        <w:t xml:space="preserve"> </w:t>
      </w:r>
      <w:r>
        <w:rPr>
          <w:rFonts w:ascii="Arial" w:hAnsi="Arial"/>
          <w:lang w:val="fr-FR"/>
        </w:rPr>
        <w:t>p</w:t>
      </w:r>
      <w:r w:rsidR="001C4AC4">
        <w:rPr>
          <w:rFonts w:ascii="Arial" w:hAnsi="Arial"/>
          <w:lang w:val="fr-FR"/>
        </w:rPr>
        <w:t xml:space="preserve">our la mesure des effets de la formation sur les comportements en situation de travail, reste encore un point trop souvent négligé par le </w:t>
      </w:r>
      <w:r w:rsidR="001B62F2">
        <w:rPr>
          <w:rFonts w:ascii="Arial" w:hAnsi="Arial"/>
          <w:lang w:val="fr-FR"/>
        </w:rPr>
        <w:t xml:space="preserve">management </w:t>
      </w:r>
      <w:r w:rsidR="001C4AC4">
        <w:rPr>
          <w:rFonts w:ascii="Arial" w:hAnsi="Arial"/>
          <w:lang w:val="fr-FR"/>
        </w:rPr>
        <w:t>!</w:t>
      </w:r>
    </w:p>
    <w:p w:rsidR="00F83FB2" w:rsidRDefault="00F83FB2" w:rsidP="001C4AC4">
      <w:pPr>
        <w:rPr>
          <w:rFonts w:ascii="Arial" w:hAnsi="Arial"/>
          <w:lang w:val="fr-FR"/>
        </w:rPr>
      </w:pPr>
    </w:p>
    <w:p w:rsidR="00361FA4" w:rsidRDefault="00F83FB2" w:rsidP="001C4AC4">
      <w:pPr>
        <w:rPr>
          <w:rFonts w:ascii="Arial" w:hAnsi="Arial"/>
          <w:lang w:val="fr-FR"/>
        </w:rPr>
      </w:pPr>
      <w:r>
        <w:rPr>
          <w:rFonts w:ascii="Arial" w:hAnsi="Arial"/>
          <w:lang w:val="fr-FR"/>
        </w:rPr>
        <w:t>Cette implication d</w:t>
      </w:r>
      <w:r w:rsidR="00361FA4">
        <w:rPr>
          <w:rFonts w:ascii="Arial" w:hAnsi="Arial"/>
          <w:lang w:val="fr-FR"/>
        </w:rPr>
        <w:t>evrait s</w:t>
      </w:r>
      <w:r>
        <w:rPr>
          <w:rFonts w:ascii="Arial" w:hAnsi="Arial"/>
          <w:lang w:val="fr-FR"/>
        </w:rPr>
        <w:t>’effectuer</w:t>
      </w:r>
      <w:r w:rsidR="00AC2594">
        <w:rPr>
          <w:rFonts w:ascii="Arial" w:hAnsi="Arial"/>
          <w:lang w:val="fr-FR"/>
        </w:rPr>
        <w:t> aussi bien:</w:t>
      </w:r>
      <w:r>
        <w:rPr>
          <w:rFonts w:ascii="Arial" w:hAnsi="Arial"/>
          <w:lang w:val="fr-FR"/>
        </w:rPr>
        <w:t xml:space="preserve"> </w:t>
      </w:r>
      <w:r w:rsidR="00361FA4">
        <w:rPr>
          <w:rFonts w:ascii="Arial" w:hAnsi="Arial"/>
          <w:lang w:val="fr-FR"/>
        </w:rPr>
        <w:br/>
      </w:r>
    </w:p>
    <w:p w:rsidR="00361FA4" w:rsidRDefault="00361FA4" w:rsidP="001C4AC4">
      <w:pPr>
        <w:rPr>
          <w:rFonts w:ascii="Arial" w:hAnsi="Arial"/>
          <w:lang w:val="fr-FR"/>
        </w:rPr>
      </w:pPr>
      <w:r>
        <w:rPr>
          <w:rFonts w:ascii="Arial" w:hAnsi="Arial"/>
          <w:lang w:val="fr-FR"/>
        </w:rPr>
        <w:t xml:space="preserve">* en amont de l’action de formation : </w:t>
      </w:r>
      <w:r w:rsidR="00F83FB2">
        <w:rPr>
          <w:rFonts w:ascii="Arial" w:hAnsi="Arial"/>
          <w:lang w:val="fr-FR"/>
        </w:rPr>
        <w:t>lors de la fixation des objectifs de la formation en termes de modification de comportement souhaités</w:t>
      </w:r>
      <w:r w:rsidR="00AC2594">
        <w:rPr>
          <w:rFonts w:ascii="Arial" w:hAnsi="Arial"/>
          <w:lang w:val="fr-FR"/>
        </w:rPr>
        <w:t> ;</w:t>
      </w:r>
      <w:r w:rsidR="00374519">
        <w:rPr>
          <w:rFonts w:ascii="Arial" w:hAnsi="Arial"/>
          <w:lang w:val="fr-FR"/>
        </w:rPr>
        <w:br/>
      </w:r>
      <w:r w:rsidR="00AC2594">
        <w:rPr>
          <w:rFonts w:ascii="Arial" w:hAnsi="Arial"/>
          <w:lang w:val="fr-FR"/>
        </w:rPr>
        <w:t xml:space="preserve">il est utile de </w:t>
      </w:r>
      <w:r w:rsidR="00F83FB2">
        <w:rPr>
          <w:rFonts w:ascii="Arial" w:hAnsi="Arial"/>
          <w:lang w:val="fr-FR"/>
        </w:rPr>
        <w:t xml:space="preserve">demander l’avis de la ligne hiérarchique dans la définition de ces objectifs, se mettre d’accord avec elle sur </w:t>
      </w:r>
      <w:r w:rsidR="00AC2594">
        <w:rPr>
          <w:rFonts w:ascii="Arial" w:hAnsi="Arial"/>
          <w:lang w:val="fr-FR"/>
        </w:rPr>
        <w:t>les i</w:t>
      </w:r>
      <w:r w:rsidR="00F83FB2">
        <w:rPr>
          <w:rFonts w:ascii="Arial" w:hAnsi="Arial"/>
          <w:lang w:val="fr-FR"/>
        </w:rPr>
        <w:t xml:space="preserve">ndicateurs observables </w:t>
      </w:r>
      <w:r w:rsidR="00AC2594">
        <w:rPr>
          <w:rFonts w:ascii="Arial" w:hAnsi="Arial"/>
          <w:lang w:val="fr-FR"/>
        </w:rPr>
        <w:t>m</w:t>
      </w:r>
      <w:r w:rsidR="00F83FB2">
        <w:rPr>
          <w:rFonts w:ascii="Arial" w:hAnsi="Arial"/>
          <w:lang w:val="fr-FR"/>
        </w:rPr>
        <w:t xml:space="preserve">esurables et objectifs </w:t>
      </w:r>
      <w:r w:rsidR="00AC2594">
        <w:rPr>
          <w:rFonts w:ascii="Arial" w:hAnsi="Arial"/>
          <w:lang w:val="fr-FR"/>
        </w:rPr>
        <w:t xml:space="preserve">les plus pertinents </w:t>
      </w:r>
      <w:r w:rsidR="00245F46">
        <w:rPr>
          <w:rFonts w:ascii="Arial" w:hAnsi="Arial"/>
          <w:lang w:val="fr-FR"/>
        </w:rPr>
        <w:t>(travailler avec une check-list hygiène avec des observations objectives et notées)</w:t>
      </w:r>
      <w:r>
        <w:rPr>
          <w:rFonts w:ascii="Arial" w:hAnsi="Arial"/>
          <w:lang w:val="fr-FR"/>
        </w:rPr>
        <w:t>.</w:t>
      </w:r>
      <w:r>
        <w:rPr>
          <w:rFonts w:ascii="Arial" w:hAnsi="Arial"/>
          <w:lang w:val="fr-FR"/>
        </w:rPr>
        <w:br/>
      </w:r>
    </w:p>
    <w:p w:rsidR="00F83FB2" w:rsidRDefault="00361FA4" w:rsidP="001C4AC4">
      <w:pPr>
        <w:rPr>
          <w:rFonts w:ascii="Arial" w:hAnsi="Arial"/>
          <w:lang w:val="fr-FR"/>
        </w:rPr>
      </w:pPr>
      <w:r>
        <w:rPr>
          <w:rFonts w:ascii="Arial" w:hAnsi="Arial"/>
          <w:lang w:val="fr-FR"/>
        </w:rPr>
        <w:t xml:space="preserve">* </w:t>
      </w:r>
      <w:r w:rsidR="00AC2594">
        <w:rPr>
          <w:rFonts w:ascii="Arial" w:hAnsi="Arial"/>
          <w:lang w:val="fr-FR"/>
        </w:rPr>
        <w:t>qu’</w:t>
      </w:r>
      <w:r>
        <w:rPr>
          <w:rFonts w:ascii="Arial" w:hAnsi="Arial"/>
          <w:lang w:val="fr-FR"/>
        </w:rPr>
        <w:t xml:space="preserve">en aval de l’action de la formation : </w:t>
      </w:r>
      <w:r w:rsidR="004E70D6">
        <w:rPr>
          <w:rFonts w:ascii="Arial" w:hAnsi="Arial"/>
          <w:lang w:val="fr-FR"/>
        </w:rPr>
        <w:t xml:space="preserve">demander des </w:t>
      </w:r>
      <w:r w:rsidR="00320F01">
        <w:rPr>
          <w:rFonts w:ascii="Arial" w:hAnsi="Arial"/>
          <w:lang w:val="fr-FR"/>
        </w:rPr>
        <w:t xml:space="preserve">feed-back </w:t>
      </w:r>
      <w:r>
        <w:rPr>
          <w:rFonts w:ascii="Arial" w:hAnsi="Arial"/>
          <w:lang w:val="fr-FR"/>
        </w:rPr>
        <w:t>régulier</w:t>
      </w:r>
      <w:r w:rsidR="00AC2594">
        <w:rPr>
          <w:rFonts w:ascii="Arial" w:hAnsi="Arial"/>
          <w:lang w:val="fr-FR"/>
        </w:rPr>
        <w:t>s</w:t>
      </w:r>
      <w:r>
        <w:rPr>
          <w:rFonts w:ascii="Arial" w:hAnsi="Arial"/>
          <w:lang w:val="fr-FR"/>
        </w:rPr>
        <w:t xml:space="preserve"> </w:t>
      </w:r>
      <w:r w:rsidR="00320F01">
        <w:rPr>
          <w:rFonts w:ascii="Arial" w:hAnsi="Arial"/>
          <w:lang w:val="fr-FR"/>
        </w:rPr>
        <w:t xml:space="preserve">des </w:t>
      </w:r>
      <w:r w:rsidR="004E70D6">
        <w:rPr>
          <w:rFonts w:ascii="Arial" w:hAnsi="Arial"/>
          <w:lang w:val="fr-FR"/>
        </w:rPr>
        <w:t>évaluation</w:t>
      </w:r>
      <w:r w:rsidR="00320F01">
        <w:rPr>
          <w:rFonts w:ascii="Arial" w:hAnsi="Arial"/>
          <w:lang w:val="fr-FR"/>
        </w:rPr>
        <w:t xml:space="preserve">s des </w:t>
      </w:r>
      <w:r>
        <w:rPr>
          <w:rFonts w:ascii="Arial" w:hAnsi="Arial"/>
          <w:lang w:val="fr-FR"/>
        </w:rPr>
        <w:t>O</w:t>
      </w:r>
      <w:r w:rsidR="00AC2594">
        <w:rPr>
          <w:rFonts w:ascii="Arial" w:hAnsi="Arial"/>
          <w:lang w:val="fr-FR"/>
        </w:rPr>
        <w:t xml:space="preserve"> (comportements sur le terrain évalués à la lumière des indicateurs définis préalablement)</w:t>
      </w:r>
    </w:p>
    <w:p w:rsidR="00F83FB2" w:rsidRDefault="00F83FB2" w:rsidP="001C4AC4">
      <w:pPr>
        <w:rPr>
          <w:rFonts w:ascii="Arial" w:hAnsi="Arial"/>
          <w:lang w:val="fr-FR"/>
        </w:rPr>
      </w:pPr>
    </w:p>
    <w:p w:rsidR="00AC2594" w:rsidRPr="00AC2594" w:rsidRDefault="00AC2594" w:rsidP="001C4AC4">
      <w:pPr>
        <w:rPr>
          <w:rFonts w:ascii="Arial" w:hAnsi="Arial"/>
          <w:szCs w:val="20"/>
          <w:lang w:val="fr-FR"/>
        </w:rPr>
      </w:pPr>
      <w:r w:rsidRPr="00AC2594">
        <w:rPr>
          <w:rFonts w:ascii="Arial" w:hAnsi="Arial"/>
          <w:szCs w:val="20"/>
          <w:lang w:val="fr-FR"/>
        </w:rPr>
        <w:lastRenderedPageBreak/>
        <w:t>Pour plus d’informations sur le rôle que pourrait/devrait jouer la ligen hiérarchique, voir le manuel « astuces » page 15 (entre autres)</w:t>
      </w:r>
    </w:p>
    <w:p w:rsidR="00AC2594" w:rsidRDefault="00AC2594" w:rsidP="001C4AC4">
      <w:pPr>
        <w:rPr>
          <w:rFonts w:ascii="Arial" w:hAnsi="Arial"/>
          <w:sz w:val="20"/>
          <w:szCs w:val="20"/>
          <w:lang w:val="fr-FR"/>
        </w:rPr>
      </w:pPr>
    </w:p>
    <w:p w:rsidR="00374519" w:rsidRDefault="00374519" w:rsidP="001C4AC4">
      <w:pPr>
        <w:rPr>
          <w:rFonts w:ascii="Arial" w:hAnsi="Arial"/>
          <w:sz w:val="20"/>
          <w:szCs w:val="20"/>
          <w:lang w:val="fr-FR"/>
        </w:rPr>
      </w:pPr>
    </w:p>
    <w:p w:rsidR="00374519" w:rsidRDefault="00374519" w:rsidP="001C4AC4">
      <w:pPr>
        <w:rPr>
          <w:rFonts w:ascii="Arial" w:hAnsi="Arial"/>
          <w:sz w:val="20"/>
          <w:szCs w:val="20"/>
          <w:lang w:val="fr-FR"/>
        </w:rPr>
      </w:pPr>
    </w:p>
    <w:p w:rsidR="00374519" w:rsidRDefault="00374519" w:rsidP="001C4AC4">
      <w:pPr>
        <w:rPr>
          <w:rFonts w:ascii="Arial" w:hAnsi="Arial"/>
          <w:sz w:val="20"/>
          <w:szCs w:val="20"/>
          <w:lang w:val="fr-FR"/>
        </w:rPr>
      </w:pPr>
    </w:p>
    <w:p w:rsidR="00374519" w:rsidRDefault="00374519" w:rsidP="001C4AC4">
      <w:pPr>
        <w:rPr>
          <w:rFonts w:ascii="Arial" w:hAnsi="Arial"/>
          <w:sz w:val="20"/>
          <w:szCs w:val="20"/>
          <w:lang w:val="fr-FR"/>
        </w:rPr>
      </w:pPr>
    </w:p>
    <w:p w:rsidR="00F83FB2" w:rsidRPr="001B62F2" w:rsidRDefault="00F83FB2" w:rsidP="001C4AC4">
      <w:pPr>
        <w:rPr>
          <w:rFonts w:ascii="Arial" w:hAnsi="Arial"/>
          <w:sz w:val="20"/>
          <w:szCs w:val="20"/>
          <w:lang w:val="fr-FR"/>
        </w:rPr>
      </w:pPr>
      <w:r w:rsidRPr="001B62F2">
        <w:rPr>
          <w:rFonts w:ascii="Arial" w:hAnsi="Arial"/>
          <w:sz w:val="20"/>
          <w:szCs w:val="20"/>
          <w:lang w:val="fr-FR"/>
        </w:rPr>
        <w:t>R</w:t>
      </w:r>
      <w:r w:rsidR="001C4AC4" w:rsidRPr="001B62F2">
        <w:rPr>
          <w:rFonts w:ascii="Arial" w:hAnsi="Arial"/>
          <w:sz w:val="20"/>
          <w:szCs w:val="20"/>
          <w:lang w:val="fr-FR"/>
        </w:rPr>
        <w:t>emarque</w:t>
      </w:r>
      <w:r w:rsidRPr="001B62F2">
        <w:rPr>
          <w:rFonts w:ascii="Arial" w:hAnsi="Arial"/>
          <w:sz w:val="20"/>
          <w:szCs w:val="20"/>
          <w:lang w:val="fr-FR"/>
        </w:rPr>
        <w:t>s</w:t>
      </w:r>
      <w:r w:rsidR="001C4AC4" w:rsidRPr="001B62F2">
        <w:rPr>
          <w:rFonts w:ascii="Arial" w:hAnsi="Arial"/>
          <w:sz w:val="20"/>
          <w:szCs w:val="20"/>
          <w:lang w:val="fr-FR"/>
        </w:rPr>
        <w:t xml:space="preserve">: </w:t>
      </w:r>
    </w:p>
    <w:p w:rsidR="001B62F2" w:rsidRDefault="001B62F2" w:rsidP="001C4AC4">
      <w:pPr>
        <w:rPr>
          <w:rFonts w:ascii="Arial" w:hAnsi="Arial"/>
          <w:sz w:val="20"/>
          <w:szCs w:val="20"/>
          <w:lang w:val="fr-FR"/>
        </w:rPr>
      </w:pPr>
    </w:p>
    <w:p w:rsidR="001C4AC4" w:rsidRPr="001B62F2" w:rsidRDefault="00F83FB2" w:rsidP="001C4AC4">
      <w:pPr>
        <w:rPr>
          <w:rFonts w:ascii="Arial" w:hAnsi="Arial"/>
          <w:sz w:val="20"/>
          <w:szCs w:val="20"/>
          <w:lang w:val="fr-FR"/>
        </w:rPr>
      </w:pPr>
      <w:r w:rsidRPr="001B62F2">
        <w:rPr>
          <w:rFonts w:ascii="Arial" w:hAnsi="Arial"/>
          <w:sz w:val="20"/>
          <w:szCs w:val="20"/>
          <w:lang w:val="fr-FR"/>
        </w:rPr>
        <w:t xml:space="preserve">a) </w:t>
      </w:r>
      <w:r w:rsidR="00AC2594">
        <w:rPr>
          <w:rFonts w:ascii="Arial" w:hAnsi="Arial"/>
          <w:sz w:val="20"/>
          <w:szCs w:val="20"/>
          <w:lang w:val="fr-FR"/>
        </w:rPr>
        <w:t xml:space="preserve">cette démarche implique bien évidemment </w:t>
      </w:r>
      <w:r w:rsidR="001C4AC4" w:rsidRPr="001B62F2">
        <w:rPr>
          <w:rFonts w:ascii="Arial" w:hAnsi="Arial"/>
          <w:sz w:val="20"/>
          <w:szCs w:val="20"/>
          <w:lang w:val="fr-FR"/>
        </w:rPr>
        <w:t xml:space="preserve">que </w:t>
      </w:r>
      <w:r w:rsidR="004E70D6" w:rsidRPr="001B62F2">
        <w:rPr>
          <w:rFonts w:ascii="Arial" w:hAnsi="Arial"/>
          <w:sz w:val="20"/>
          <w:szCs w:val="20"/>
          <w:lang w:val="fr-FR"/>
        </w:rPr>
        <w:t xml:space="preserve">la ligne hiérarchique </w:t>
      </w:r>
      <w:r w:rsidR="001C4AC4" w:rsidRPr="001B62F2">
        <w:rPr>
          <w:rFonts w:ascii="Arial" w:hAnsi="Arial"/>
          <w:sz w:val="20"/>
          <w:szCs w:val="20"/>
          <w:lang w:val="fr-FR"/>
        </w:rPr>
        <w:t xml:space="preserve">soit sensibilisée </w:t>
      </w:r>
      <w:r w:rsidR="004E70D6" w:rsidRPr="001B62F2">
        <w:rPr>
          <w:rFonts w:ascii="Arial" w:hAnsi="Arial"/>
          <w:sz w:val="20"/>
          <w:szCs w:val="20"/>
          <w:lang w:val="fr-FR"/>
        </w:rPr>
        <w:t xml:space="preserve">elle-même </w:t>
      </w:r>
      <w:r w:rsidR="001C4AC4" w:rsidRPr="001B62F2">
        <w:rPr>
          <w:rFonts w:ascii="Arial" w:hAnsi="Arial"/>
          <w:sz w:val="20"/>
          <w:szCs w:val="20"/>
          <w:lang w:val="fr-FR"/>
        </w:rPr>
        <w:t>à l’importance de l</w:t>
      </w:r>
      <w:r w:rsidR="004E70D6" w:rsidRPr="001B62F2">
        <w:rPr>
          <w:rFonts w:ascii="Arial" w:hAnsi="Arial"/>
          <w:sz w:val="20"/>
          <w:szCs w:val="20"/>
          <w:lang w:val="fr-FR"/>
        </w:rPr>
        <w:t>’hygiène/</w:t>
      </w:r>
      <w:r w:rsidR="001C4AC4" w:rsidRPr="001B62F2">
        <w:rPr>
          <w:rFonts w:ascii="Arial" w:hAnsi="Arial"/>
          <w:sz w:val="20"/>
          <w:szCs w:val="20"/>
          <w:lang w:val="fr-FR"/>
        </w:rPr>
        <w:t>qualité !</w:t>
      </w:r>
    </w:p>
    <w:p w:rsidR="00320F01" w:rsidRPr="001B62F2" w:rsidRDefault="00320F01" w:rsidP="001C4AC4">
      <w:pPr>
        <w:rPr>
          <w:rFonts w:ascii="Arial" w:hAnsi="Arial"/>
          <w:sz w:val="20"/>
          <w:szCs w:val="20"/>
          <w:lang w:val="fr-FR"/>
        </w:rPr>
      </w:pPr>
    </w:p>
    <w:p w:rsidR="001C4AC4" w:rsidRPr="001B62F2" w:rsidRDefault="00F83FB2" w:rsidP="001C4AC4">
      <w:pPr>
        <w:rPr>
          <w:rFonts w:ascii="Arial" w:hAnsi="Arial"/>
          <w:sz w:val="20"/>
          <w:szCs w:val="20"/>
          <w:lang w:val="fr-FR"/>
        </w:rPr>
      </w:pPr>
      <w:r w:rsidRPr="001B62F2">
        <w:rPr>
          <w:rFonts w:ascii="Arial" w:hAnsi="Arial"/>
          <w:sz w:val="20"/>
          <w:szCs w:val="20"/>
          <w:lang w:val="fr-FR"/>
        </w:rPr>
        <w:t xml:space="preserve">b) par ailleurs, </w:t>
      </w:r>
      <w:r w:rsidR="00374519">
        <w:rPr>
          <w:rFonts w:ascii="Arial" w:hAnsi="Arial"/>
          <w:sz w:val="20"/>
          <w:szCs w:val="20"/>
          <w:lang w:val="fr-FR"/>
        </w:rPr>
        <w:t xml:space="preserve">le rôle du chef d’équipe ne s’arrête pas au </w:t>
      </w:r>
      <w:r w:rsidR="00320F01" w:rsidRPr="001B62F2">
        <w:rPr>
          <w:rFonts w:ascii="Arial" w:hAnsi="Arial"/>
          <w:sz w:val="20"/>
          <w:szCs w:val="20"/>
          <w:lang w:val="fr-FR"/>
        </w:rPr>
        <w:t>simple suivi/enregistrement des éventuels manquements sur sa ligne</w:t>
      </w:r>
      <w:r w:rsidR="00374519">
        <w:rPr>
          <w:rFonts w:ascii="Arial" w:hAnsi="Arial"/>
          <w:sz w:val="20"/>
          <w:szCs w:val="20"/>
          <w:lang w:val="fr-FR"/>
        </w:rPr>
        <w:t xml:space="preserve"> : </w:t>
      </w:r>
      <w:r w:rsidR="00DE70F1">
        <w:rPr>
          <w:rFonts w:ascii="Arial" w:hAnsi="Arial"/>
          <w:sz w:val="20"/>
          <w:szCs w:val="20"/>
          <w:lang w:val="fr-FR"/>
        </w:rPr>
        <w:t xml:space="preserve">il doit intervenir en cas de comportement inadéquat afin de corriger celui-ci, </w:t>
      </w:r>
      <w:r w:rsidR="00DE70F1" w:rsidRPr="001B62F2">
        <w:rPr>
          <w:rFonts w:ascii="Arial" w:hAnsi="Arial"/>
          <w:sz w:val="20"/>
          <w:szCs w:val="20"/>
          <w:lang w:val="fr-FR"/>
        </w:rPr>
        <w:t>qu’il sache comment  faire passer le message hygiène,  apprendre à faire respecter les consignes hygiène,  agir en cas de non-respect</w:t>
      </w:r>
      <w:r w:rsidR="00DE70F1">
        <w:rPr>
          <w:rFonts w:ascii="Arial" w:hAnsi="Arial"/>
          <w:sz w:val="20"/>
          <w:szCs w:val="20"/>
          <w:lang w:val="fr-FR"/>
        </w:rPr>
        <w:t>,…</w:t>
      </w:r>
      <w:r w:rsidR="00320F01" w:rsidRPr="001B62F2">
        <w:rPr>
          <w:rFonts w:ascii="Arial" w:hAnsi="Arial"/>
          <w:sz w:val="20"/>
          <w:szCs w:val="20"/>
          <w:lang w:val="fr-FR"/>
        </w:rPr>
        <w:t xml:space="preserve">, </w:t>
      </w:r>
      <w:r w:rsidR="00374519">
        <w:rPr>
          <w:rFonts w:ascii="Arial" w:hAnsi="Arial"/>
          <w:sz w:val="20"/>
          <w:szCs w:val="20"/>
          <w:lang w:val="fr-FR"/>
        </w:rPr>
        <w:br/>
      </w:r>
      <w:r w:rsidR="00374519" w:rsidRPr="00374519">
        <w:rPr>
          <w:rFonts w:ascii="Arial" w:hAnsi="Arial"/>
          <w:sz w:val="20"/>
          <w:szCs w:val="20"/>
          <w:lang w:val="fr-FR"/>
        </w:rPr>
        <w:sym w:font="Wingdings" w:char="F0E0"/>
      </w:r>
      <w:r w:rsidR="00374519">
        <w:rPr>
          <w:rFonts w:ascii="Arial" w:hAnsi="Arial"/>
          <w:sz w:val="20"/>
          <w:szCs w:val="20"/>
          <w:lang w:val="fr-FR"/>
        </w:rPr>
        <w:t xml:space="preserve"> i</w:t>
      </w:r>
      <w:r w:rsidR="001C4AC4" w:rsidRPr="001B62F2">
        <w:rPr>
          <w:rFonts w:ascii="Arial" w:hAnsi="Arial"/>
          <w:sz w:val="20"/>
          <w:szCs w:val="20"/>
          <w:lang w:val="fr-FR"/>
        </w:rPr>
        <w:t xml:space="preserve">l faut </w:t>
      </w:r>
      <w:r w:rsidR="00320F01" w:rsidRPr="001B62F2">
        <w:rPr>
          <w:rFonts w:ascii="Arial" w:hAnsi="Arial"/>
          <w:sz w:val="20"/>
          <w:szCs w:val="20"/>
          <w:lang w:val="fr-FR"/>
        </w:rPr>
        <w:t>l’</w:t>
      </w:r>
      <w:r w:rsidR="001C4AC4" w:rsidRPr="001B62F2">
        <w:rPr>
          <w:rFonts w:ascii="Arial" w:hAnsi="Arial"/>
          <w:sz w:val="20"/>
          <w:szCs w:val="20"/>
          <w:lang w:val="fr-FR"/>
        </w:rPr>
        <w:t>outiller </w:t>
      </w:r>
      <w:r w:rsidR="00320F01" w:rsidRPr="001B62F2">
        <w:rPr>
          <w:rFonts w:ascii="Arial" w:hAnsi="Arial"/>
          <w:sz w:val="20"/>
          <w:szCs w:val="20"/>
          <w:lang w:val="fr-FR"/>
        </w:rPr>
        <w:t xml:space="preserve">si nécessaire </w:t>
      </w:r>
      <w:r w:rsidR="00DE70F1">
        <w:rPr>
          <w:rFonts w:ascii="Arial" w:hAnsi="Arial"/>
          <w:sz w:val="20"/>
          <w:szCs w:val="20"/>
          <w:lang w:val="fr-FR"/>
        </w:rPr>
        <w:t xml:space="preserve">par une formation </w:t>
      </w:r>
      <w:r w:rsidR="001C4AC4" w:rsidRPr="001B62F2">
        <w:rPr>
          <w:rFonts w:ascii="Arial" w:hAnsi="Arial"/>
          <w:sz w:val="20"/>
          <w:szCs w:val="20"/>
          <w:lang w:val="fr-FR"/>
        </w:rPr>
        <w:t>(*)</w:t>
      </w:r>
    </w:p>
    <w:p w:rsidR="00320F01" w:rsidRDefault="00320F01" w:rsidP="001C4AC4">
      <w:pPr>
        <w:rPr>
          <w:rFonts w:ascii="Arial" w:hAnsi="Arial"/>
          <w:lang w:val="fr-FR"/>
        </w:rPr>
      </w:pPr>
    </w:p>
    <w:p w:rsidR="001C4AC4" w:rsidRPr="00416C22" w:rsidRDefault="001C4AC4" w:rsidP="001C4AC4">
      <w:pPr>
        <w:rPr>
          <w:rFonts w:ascii="Arial" w:hAnsi="Arial"/>
          <w:i/>
          <w:sz w:val="20"/>
          <w:szCs w:val="20"/>
          <w:lang w:val="fr-FR"/>
        </w:rPr>
      </w:pPr>
      <w:r w:rsidRPr="00416C22">
        <w:rPr>
          <w:rFonts w:ascii="Arial" w:hAnsi="Arial"/>
          <w:i/>
          <w:sz w:val="20"/>
          <w:szCs w:val="20"/>
          <w:lang w:val="fr-FR"/>
        </w:rPr>
        <w:t xml:space="preserve">(*) interlude </w:t>
      </w:r>
      <w:r w:rsidR="00416C22">
        <w:rPr>
          <w:rFonts w:ascii="Arial" w:hAnsi="Arial"/>
          <w:i/>
          <w:sz w:val="20"/>
          <w:szCs w:val="20"/>
          <w:lang w:val="fr-FR"/>
        </w:rPr>
        <w:t>« </w:t>
      </w:r>
      <w:r w:rsidRPr="00416C22">
        <w:rPr>
          <w:rFonts w:ascii="Arial" w:hAnsi="Arial"/>
          <w:i/>
          <w:sz w:val="20"/>
          <w:szCs w:val="20"/>
          <w:lang w:val="fr-FR"/>
        </w:rPr>
        <w:t>publicitaire</w:t>
      </w:r>
      <w:r w:rsidR="00416C22">
        <w:rPr>
          <w:rFonts w:ascii="Arial" w:hAnsi="Arial"/>
          <w:i/>
          <w:sz w:val="20"/>
          <w:szCs w:val="20"/>
          <w:lang w:val="fr-FR"/>
        </w:rPr>
        <w:t> »</w:t>
      </w:r>
      <w:r w:rsidRPr="00416C22">
        <w:rPr>
          <w:rFonts w:ascii="Arial" w:hAnsi="Arial"/>
          <w:i/>
          <w:sz w:val="20"/>
          <w:szCs w:val="20"/>
          <w:lang w:val="fr-FR"/>
        </w:rPr>
        <w:t> : l’IFP propose une formation de 2 demi-jours destinée aux chefs d’équipe sur cette thématique : « comment faire respecter les consignes hygiène »  – prochain</w:t>
      </w:r>
      <w:r w:rsidR="00010A1A">
        <w:rPr>
          <w:rFonts w:ascii="Arial" w:hAnsi="Arial"/>
          <w:i/>
          <w:sz w:val="20"/>
          <w:szCs w:val="20"/>
          <w:lang w:val="fr-FR"/>
        </w:rPr>
        <w:t>e</w:t>
      </w:r>
      <w:r w:rsidRPr="00416C22">
        <w:rPr>
          <w:rFonts w:ascii="Arial" w:hAnsi="Arial"/>
          <w:i/>
          <w:sz w:val="20"/>
          <w:szCs w:val="20"/>
          <w:lang w:val="fr-FR"/>
        </w:rPr>
        <w:t xml:space="preserve"> session inter-entreprises les 2</w:t>
      </w:r>
      <w:r w:rsidR="00416C22" w:rsidRPr="00416C22">
        <w:rPr>
          <w:rFonts w:ascii="Arial" w:hAnsi="Arial"/>
          <w:i/>
          <w:sz w:val="20"/>
          <w:szCs w:val="20"/>
          <w:lang w:val="fr-FR"/>
        </w:rPr>
        <w:t>0</w:t>
      </w:r>
      <w:r w:rsidRPr="00416C22">
        <w:rPr>
          <w:rFonts w:ascii="Arial" w:hAnsi="Arial"/>
          <w:i/>
          <w:sz w:val="20"/>
          <w:szCs w:val="20"/>
          <w:lang w:val="fr-FR"/>
        </w:rPr>
        <w:t xml:space="preserve">/05 </w:t>
      </w:r>
      <w:r w:rsidR="00DE70F1">
        <w:rPr>
          <w:rFonts w:ascii="Arial" w:hAnsi="Arial"/>
          <w:i/>
          <w:sz w:val="20"/>
          <w:szCs w:val="20"/>
          <w:lang w:val="fr-FR"/>
        </w:rPr>
        <w:t xml:space="preserve">AM </w:t>
      </w:r>
      <w:r w:rsidRPr="00416C22">
        <w:rPr>
          <w:rFonts w:ascii="Arial" w:hAnsi="Arial"/>
          <w:i/>
          <w:sz w:val="20"/>
          <w:szCs w:val="20"/>
          <w:lang w:val="fr-FR"/>
        </w:rPr>
        <w:t xml:space="preserve">et </w:t>
      </w:r>
      <w:r w:rsidR="00416C22" w:rsidRPr="00416C22">
        <w:rPr>
          <w:rFonts w:ascii="Arial" w:hAnsi="Arial"/>
          <w:i/>
          <w:sz w:val="20"/>
          <w:szCs w:val="20"/>
          <w:lang w:val="fr-FR"/>
        </w:rPr>
        <w:t>29</w:t>
      </w:r>
      <w:r w:rsidRPr="00416C22">
        <w:rPr>
          <w:rFonts w:ascii="Arial" w:hAnsi="Arial"/>
          <w:i/>
          <w:sz w:val="20"/>
          <w:szCs w:val="20"/>
          <w:lang w:val="fr-FR"/>
        </w:rPr>
        <w:t>/0</w:t>
      </w:r>
      <w:r w:rsidR="00416C22" w:rsidRPr="00416C22">
        <w:rPr>
          <w:rFonts w:ascii="Arial" w:hAnsi="Arial"/>
          <w:i/>
          <w:sz w:val="20"/>
          <w:szCs w:val="20"/>
          <w:lang w:val="fr-FR"/>
        </w:rPr>
        <w:t>5</w:t>
      </w:r>
      <w:r w:rsidRPr="00416C22">
        <w:rPr>
          <w:rFonts w:ascii="Arial" w:hAnsi="Arial"/>
          <w:i/>
          <w:sz w:val="20"/>
          <w:szCs w:val="20"/>
          <w:lang w:val="fr-FR"/>
        </w:rPr>
        <w:t xml:space="preserve"> </w:t>
      </w:r>
      <w:r w:rsidR="00DE70F1">
        <w:rPr>
          <w:rFonts w:ascii="Arial" w:hAnsi="Arial"/>
          <w:i/>
          <w:sz w:val="20"/>
          <w:szCs w:val="20"/>
          <w:lang w:val="fr-FR"/>
        </w:rPr>
        <w:t xml:space="preserve">AM </w:t>
      </w:r>
      <w:r w:rsidRPr="00416C22">
        <w:rPr>
          <w:rFonts w:ascii="Arial" w:hAnsi="Arial"/>
          <w:i/>
          <w:sz w:val="20"/>
          <w:szCs w:val="20"/>
          <w:lang w:val="fr-FR"/>
        </w:rPr>
        <w:t>à l’hôtel « Les Trois Clés » de Gembloux</w:t>
      </w:r>
      <w:r w:rsidR="00416C22" w:rsidRPr="00416C22">
        <w:rPr>
          <w:rFonts w:ascii="Arial" w:hAnsi="Arial"/>
          <w:i/>
          <w:sz w:val="20"/>
          <w:szCs w:val="20"/>
          <w:lang w:val="fr-FR"/>
        </w:rPr>
        <w:t>…</w:t>
      </w:r>
      <w:r w:rsidRPr="00416C22">
        <w:rPr>
          <w:rFonts w:ascii="Arial" w:hAnsi="Arial"/>
          <w:i/>
          <w:sz w:val="20"/>
          <w:szCs w:val="20"/>
          <w:lang w:val="fr-FR"/>
        </w:rPr>
        <w:t xml:space="preserve">  </w:t>
      </w:r>
    </w:p>
    <w:p w:rsidR="001C4AC4" w:rsidRDefault="001C4AC4" w:rsidP="001C4AC4">
      <w:pPr>
        <w:rPr>
          <w:rFonts w:ascii="Arial" w:hAnsi="Arial"/>
          <w:lang w:val="fr-FR"/>
        </w:rPr>
      </w:pPr>
    </w:p>
    <w:p w:rsidR="001C4AC4" w:rsidRPr="00374519" w:rsidRDefault="001C4AC4" w:rsidP="001C4AC4">
      <w:pPr>
        <w:rPr>
          <w:rFonts w:ascii="Arial" w:hAnsi="Arial"/>
          <w:i/>
          <w:smallCaps/>
          <w:u w:val="single"/>
          <w:lang w:val="fr-FR"/>
        </w:rPr>
      </w:pPr>
      <w:r w:rsidRPr="00374519">
        <w:rPr>
          <w:rFonts w:ascii="Arial" w:hAnsi="Arial"/>
          <w:i/>
          <w:smallCaps/>
          <w:u w:val="single"/>
          <w:lang w:val="fr-FR"/>
        </w:rPr>
        <w:t xml:space="preserve">Un exemple d action </w:t>
      </w:r>
    </w:p>
    <w:p w:rsidR="00010A1A" w:rsidRDefault="00374519" w:rsidP="001C4AC4">
      <w:pPr>
        <w:rPr>
          <w:rFonts w:ascii="Arial" w:hAnsi="Arial"/>
          <w:i/>
          <w:lang w:val="fr-FR"/>
        </w:rPr>
      </w:pPr>
      <w:r>
        <w:rPr>
          <w:rFonts w:ascii="Arial" w:hAnsi="Arial"/>
          <w:i/>
          <w:smallCaps/>
          <w:lang w:val="fr-FR"/>
        </w:rPr>
        <w:br/>
      </w:r>
      <w:r w:rsidR="001C4AC4">
        <w:rPr>
          <w:rFonts w:ascii="Arial" w:hAnsi="Arial"/>
          <w:i/>
          <w:smallCaps/>
          <w:lang w:val="fr-FR"/>
        </w:rPr>
        <w:t>Chez Detry, i</w:t>
      </w:r>
      <w:r w:rsidR="001C4AC4" w:rsidRPr="00152D66">
        <w:rPr>
          <w:rFonts w:ascii="Arial" w:hAnsi="Arial"/>
          <w:i/>
          <w:lang w:val="fr-FR"/>
        </w:rPr>
        <w:t xml:space="preserve">l y avait un problème de communication entre la qualité et la ligne hiérarchique : celle-ci ne comprenait pas bien les enjeux et le vocabulaire des gens de la qualité </w:t>
      </w:r>
      <w:r w:rsidR="001C4AC4" w:rsidRPr="00152D66">
        <w:rPr>
          <w:rFonts w:ascii="Arial" w:hAnsi="Arial"/>
          <w:i/>
          <w:lang w:val="fr-FR"/>
        </w:rPr>
        <w:sym w:font="Wingdings" w:char="F0E0"/>
      </w:r>
      <w:r w:rsidR="001C4AC4" w:rsidRPr="00152D66">
        <w:rPr>
          <w:rFonts w:ascii="Arial" w:hAnsi="Arial"/>
          <w:i/>
          <w:lang w:val="fr-FR"/>
        </w:rPr>
        <w:t xml:space="preserve"> mise en place d’une formation de 3 journées avec une évaluation à la fin de chaque journée et un examen final à la fin des 3 jours. </w:t>
      </w:r>
    </w:p>
    <w:p w:rsidR="00010A1A" w:rsidRDefault="00010A1A" w:rsidP="001C4AC4">
      <w:pPr>
        <w:rPr>
          <w:rFonts w:ascii="Arial" w:hAnsi="Arial"/>
          <w:i/>
          <w:lang w:val="fr-FR"/>
        </w:rPr>
      </w:pPr>
    </w:p>
    <w:p w:rsidR="00010A1A" w:rsidRDefault="00010A1A" w:rsidP="001C4AC4">
      <w:pPr>
        <w:rPr>
          <w:rFonts w:ascii="Arial" w:hAnsi="Arial"/>
          <w:i/>
          <w:lang w:val="fr-FR"/>
        </w:rPr>
      </w:pPr>
    </w:p>
    <w:p w:rsidR="00010A1A" w:rsidRPr="00FC2107" w:rsidRDefault="00010A1A" w:rsidP="001C4AC4">
      <w:pPr>
        <w:rPr>
          <w:rFonts w:ascii="Arial" w:hAnsi="Arial"/>
          <w:lang w:val="fr-FR"/>
        </w:rPr>
      </w:pPr>
      <w:r w:rsidRPr="00DE70F1">
        <w:rPr>
          <w:rFonts w:ascii="Arial" w:hAnsi="Arial"/>
          <w:color w:val="000080"/>
          <w:u w:val="single"/>
          <w:lang w:val="fr-FR"/>
        </w:rPr>
        <w:t>Réflexion</w:t>
      </w:r>
      <w:r w:rsidR="00FC2107" w:rsidRPr="00DE70F1">
        <w:rPr>
          <w:rFonts w:ascii="Arial" w:hAnsi="Arial"/>
          <w:color w:val="000080"/>
          <w:u w:val="single"/>
          <w:lang w:val="fr-FR"/>
        </w:rPr>
        <w:t>s</w:t>
      </w:r>
      <w:r w:rsidRPr="00DE70F1">
        <w:rPr>
          <w:rFonts w:ascii="Arial" w:hAnsi="Arial"/>
          <w:color w:val="000080"/>
          <w:u w:val="single"/>
          <w:lang w:val="fr-FR"/>
        </w:rPr>
        <w:t> : causes possibles de la non-application des préceptes BPH inculqués lors de la formation </w:t>
      </w:r>
      <w:r w:rsidR="00DE70F1">
        <w:rPr>
          <w:rFonts w:ascii="Arial" w:hAnsi="Arial"/>
          <w:color w:val="000080"/>
          <w:u w:val="single"/>
          <w:lang w:val="fr-FR"/>
        </w:rPr>
        <w:br/>
      </w:r>
    </w:p>
    <w:p w:rsidR="00FC2107" w:rsidRPr="00DE70F1" w:rsidRDefault="00010A1A" w:rsidP="00010A1A">
      <w:pPr>
        <w:numPr>
          <w:ilvl w:val="0"/>
          <w:numId w:val="25"/>
        </w:numPr>
        <w:tabs>
          <w:tab w:val="clear" w:pos="2475"/>
        </w:tabs>
        <w:ind w:left="540" w:firstLine="45"/>
        <w:rPr>
          <w:rFonts w:ascii="Arial" w:hAnsi="Arial" w:cs="Arial"/>
          <w:color w:val="000080"/>
          <w:lang w:val="fr-FR"/>
        </w:rPr>
      </w:pPr>
      <w:r w:rsidRPr="00DE70F1">
        <w:rPr>
          <w:rFonts w:ascii="Arial" w:hAnsi="Arial" w:cs="Arial"/>
          <w:color w:val="000080"/>
          <w:szCs w:val="20"/>
          <w:lang w:val="fr-FR"/>
        </w:rPr>
        <w:t>charge de travail</w:t>
      </w:r>
      <w:r w:rsidR="00FC2107" w:rsidRPr="00DE70F1">
        <w:rPr>
          <w:rFonts w:ascii="Arial" w:hAnsi="Arial" w:cs="Arial"/>
          <w:color w:val="000080"/>
          <w:szCs w:val="20"/>
          <w:lang w:val="fr-FR"/>
        </w:rPr>
        <w:t xml:space="preserve"> trop lourde</w:t>
      </w:r>
      <w:r w:rsidRPr="00DE70F1">
        <w:rPr>
          <w:rFonts w:ascii="Arial" w:hAnsi="Arial" w:cs="Arial"/>
          <w:color w:val="000080"/>
          <w:szCs w:val="20"/>
          <w:lang w:val="fr-FR"/>
        </w:rPr>
        <w:br/>
        <w:t>- organisation du travail</w:t>
      </w:r>
      <w:r w:rsidR="00FC2107" w:rsidRPr="00DE70F1">
        <w:rPr>
          <w:rFonts w:ascii="Arial" w:hAnsi="Arial" w:cs="Arial"/>
          <w:color w:val="000080"/>
          <w:szCs w:val="20"/>
          <w:lang w:val="fr-FR"/>
        </w:rPr>
        <w:t>, de l’atelier, les équipements,…</w:t>
      </w:r>
      <w:r w:rsidRPr="00DE70F1">
        <w:rPr>
          <w:rFonts w:ascii="Arial" w:hAnsi="Arial" w:cs="Arial"/>
          <w:color w:val="000080"/>
          <w:szCs w:val="20"/>
          <w:lang w:val="fr-FR"/>
        </w:rPr>
        <w:t>ne permet</w:t>
      </w:r>
      <w:r w:rsidR="00FC2107" w:rsidRPr="00DE70F1">
        <w:rPr>
          <w:rFonts w:ascii="Arial" w:hAnsi="Arial" w:cs="Arial"/>
          <w:color w:val="000080"/>
          <w:szCs w:val="20"/>
          <w:lang w:val="fr-FR"/>
        </w:rPr>
        <w:t>tent</w:t>
      </w:r>
      <w:r w:rsidRPr="00DE70F1">
        <w:rPr>
          <w:rFonts w:ascii="Arial" w:hAnsi="Arial" w:cs="Arial"/>
          <w:color w:val="000080"/>
          <w:szCs w:val="20"/>
          <w:lang w:val="fr-FR"/>
        </w:rPr>
        <w:t xml:space="preserve"> pas l’application réelle des enseignem</w:t>
      </w:r>
      <w:r w:rsidR="00FC2107" w:rsidRPr="00DE70F1">
        <w:rPr>
          <w:rFonts w:ascii="Arial" w:hAnsi="Arial" w:cs="Arial"/>
          <w:color w:val="000080"/>
          <w:szCs w:val="20"/>
          <w:lang w:val="fr-FR"/>
        </w:rPr>
        <w:t>e</w:t>
      </w:r>
      <w:r w:rsidRPr="00DE70F1">
        <w:rPr>
          <w:rFonts w:ascii="Arial" w:hAnsi="Arial" w:cs="Arial"/>
          <w:color w:val="000080"/>
          <w:szCs w:val="20"/>
          <w:lang w:val="fr-FR"/>
        </w:rPr>
        <w:t xml:space="preserve">nts de la formation </w:t>
      </w:r>
      <w:r w:rsidRPr="00DE70F1">
        <w:rPr>
          <w:rFonts w:ascii="Arial" w:hAnsi="Arial" w:cs="Arial"/>
          <w:color w:val="000080"/>
          <w:szCs w:val="20"/>
          <w:lang w:val="fr-FR"/>
        </w:rPr>
        <w:br/>
      </w:r>
      <w:r w:rsidR="00FC2107" w:rsidRPr="00DE70F1">
        <w:rPr>
          <w:rFonts w:ascii="Arial" w:hAnsi="Arial" w:cs="Arial"/>
          <w:color w:val="000080"/>
          <w:szCs w:val="20"/>
          <w:lang w:val="fr-FR"/>
        </w:rPr>
        <w:t>- manque de moyens pratique</w:t>
      </w:r>
      <w:r w:rsidR="00DE70F1" w:rsidRPr="00DE70F1">
        <w:rPr>
          <w:rFonts w:ascii="Arial" w:hAnsi="Arial" w:cs="Arial"/>
          <w:color w:val="000080"/>
          <w:szCs w:val="20"/>
          <w:lang w:val="fr-FR"/>
        </w:rPr>
        <w:t>s</w:t>
      </w:r>
      <w:r w:rsidR="00FC2107" w:rsidRPr="00DE70F1">
        <w:rPr>
          <w:rFonts w:ascii="Arial" w:hAnsi="Arial" w:cs="Arial"/>
          <w:color w:val="000080"/>
          <w:szCs w:val="20"/>
          <w:lang w:val="fr-FR"/>
        </w:rPr>
        <w:br/>
      </w:r>
      <w:r w:rsidR="00FC2107" w:rsidRPr="00DE70F1">
        <w:rPr>
          <w:rFonts w:ascii="Arial" w:hAnsi="Arial" w:cs="Arial"/>
          <w:color w:val="000080"/>
          <w:szCs w:val="20"/>
          <w:lang w:val="fr-FR"/>
        </w:rPr>
        <w:br/>
      </w:r>
      <w:r w:rsidRPr="00DE70F1">
        <w:rPr>
          <w:rFonts w:ascii="Arial" w:hAnsi="Arial" w:cs="Arial"/>
          <w:color w:val="000080"/>
          <w:szCs w:val="20"/>
          <w:lang w:val="fr-FR"/>
        </w:rPr>
        <w:t>- p</w:t>
      </w:r>
      <w:r w:rsidRPr="00DE70F1">
        <w:rPr>
          <w:rFonts w:ascii="Arial" w:hAnsi="Arial" w:cs="Arial"/>
          <w:color w:val="000080"/>
          <w:szCs w:val="14"/>
          <w:lang w:val="fr-FR"/>
        </w:rPr>
        <w:t>oids de l’</w:t>
      </w:r>
      <w:r w:rsidRPr="00DE70F1">
        <w:rPr>
          <w:rFonts w:ascii="Arial" w:hAnsi="Arial" w:cs="Arial"/>
          <w:color w:val="000080"/>
          <w:szCs w:val="20"/>
          <w:lang w:val="fr-FR"/>
        </w:rPr>
        <w:t xml:space="preserve">éducation (cf. supra) </w:t>
      </w:r>
      <w:r w:rsidRPr="00DE70F1">
        <w:rPr>
          <w:rFonts w:ascii="Arial" w:hAnsi="Arial" w:cs="Arial"/>
          <w:color w:val="000080"/>
          <w:szCs w:val="20"/>
          <w:lang w:val="fr-FR"/>
        </w:rPr>
        <w:br/>
        <w:t>- manque de discipline</w:t>
      </w:r>
    </w:p>
    <w:p w:rsidR="00FC2107" w:rsidRPr="00DE70F1" w:rsidRDefault="00FC2107" w:rsidP="00010A1A">
      <w:pPr>
        <w:numPr>
          <w:ilvl w:val="0"/>
          <w:numId w:val="25"/>
        </w:numPr>
        <w:tabs>
          <w:tab w:val="clear" w:pos="2475"/>
        </w:tabs>
        <w:ind w:left="540" w:firstLine="45"/>
        <w:rPr>
          <w:rFonts w:ascii="Arial" w:hAnsi="Arial" w:cs="Arial"/>
          <w:color w:val="000080"/>
          <w:lang w:val="fr-FR"/>
        </w:rPr>
      </w:pPr>
      <w:r w:rsidRPr="00DE70F1">
        <w:rPr>
          <w:rFonts w:ascii="Arial" w:hAnsi="Arial" w:cs="Arial"/>
          <w:color w:val="000080"/>
          <w:szCs w:val="20"/>
          <w:lang w:val="fr-FR"/>
        </w:rPr>
        <w:t xml:space="preserve">les participants ne se soutiennent pas (absence de « contrôle social entre pairs ») pour appliquer les BPH </w:t>
      </w:r>
      <w:r w:rsidR="00010A1A" w:rsidRPr="00DE70F1">
        <w:rPr>
          <w:rFonts w:ascii="Arial" w:hAnsi="Arial" w:cs="Arial"/>
          <w:color w:val="000080"/>
          <w:szCs w:val="20"/>
          <w:lang w:val="fr-FR"/>
        </w:rPr>
        <w:br/>
      </w:r>
    </w:p>
    <w:p w:rsidR="00320F01" w:rsidRPr="00DE70F1" w:rsidRDefault="00010A1A" w:rsidP="00FC2107">
      <w:pPr>
        <w:numPr>
          <w:ilvl w:val="0"/>
          <w:numId w:val="25"/>
        </w:numPr>
        <w:tabs>
          <w:tab w:val="clear" w:pos="2475"/>
        </w:tabs>
        <w:ind w:left="540" w:firstLine="45"/>
        <w:rPr>
          <w:rFonts w:ascii="Arial" w:hAnsi="Arial" w:cs="Arial"/>
          <w:color w:val="000080"/>
          <w:lang w:val="fr-FR"/>
        </w:rPr>
      </w:pPr>
      <w:r w:rsidRPr="00DE70F1">
        <w:rPr>
          <w:rFonts w:ascii="Arial" w:hAnsi="Arial" w:cs="Arial"/>
          <w:color w:val="000080"/>
          <w:szCs w:val="20"/>
          <w:lang w:val="fr-FR"/>
        </w:rPr>
        <w:t xml:space="preserve"> la formation n’a pas débouché sur une formulation d’objectifs clairs</w:t>
      </w:r>
      <w:r w:rsidR="00DE70F1" w:rsidRPr="00DE70F1">
        <w:rPr>
          <w:rFonts w:ascii="Arial" w:hAnsi="Arial" w:cs="Arial"/>
          <w:color w:val="000080"/>
          <w:szCs w:val="20"/>
          <w:lang w:val="fr-FR"/>
        </w:rPr>
        <w:t xml:space="preserve"> et/ou n’a pas établi de </w:t>
      </w:r>
      <w:r w:rsidRPr="00DE70F1">
        <w:rPr>
          <w:rFonts w:ascii="Arial" w:hAnsi="Arial" w:cs="Arial"/>
          <w:color w:val="000080"/>
          <w:szCs w:val="20"/>
          <w:lang w:val="fr-FR"/>
        </w:rPr>
        <w:t>plan d’action</w:t>
      </w:r>
      <w:r w:rsidRPr="00DE70F1">
        <w:rPr>
          <w:rFonts w:ascii="Arial" w:hAnsi="Arial" w:cs="Arial"/>
          <w:color w:val="000080"/>
          <w:szCs w:val="20"/>
          <w:lang w:val="fr-FR"/>
        </w:rPr>
        <w:br/>
      </w:r>
      <w:r w:rsidR="00FC2107" w:rsidRPr="00DE70F1">
        <w:rPr>
          <w:rFonts w:ascii="Arial" w:hAnsi="Arial" w:cs="Arial"/>
          <w:color w:val="000080"/>
          <w:szCs w:val="20"/>
          <w:lang w:val="fr-FR"/>
        </w:rPr>
        <w:br/>
        <w:t>- la ligne hiérarchique (le chef) ne se sent pas concerné</w:t>
      </w:r>
      <w:r w:rsidR="00FC2107" w:rsidRPr="00DE70F1">
        <w:rPr>
          <w:rFonts w:ascii="Arial" w:hAnsi="Arial" w:cs="Arial"/>
          <w:color w:val="000080"/>
          <w:szCs w:val="20"/>
          <w:lang w:val="fr-FR"/>
        </w:rPr>
        <w:br/>
      </w:r>
      <w:r w:rsidRPr="00DE70F1">
        <w:rPr>
          <w:rFonts w:ascii="Arial" w:hAnsi="Arial" w:cs="Arial"/>
          <w:color w:val="000080"/>
          <w:szCs w:val="20"/>
          <w:lang w:val="fr-FR"/>
        </w:rPr>
        <w:t xml:space="preserve">- </w:t>
      </w:r>
      <w:r w:rsidR="00DE70F1" w:rsidRPr="00DE70F1">
        <w:rPr>
          <w:rFonts w:ascii="Arial" w:hAnsi="Arial" w:cs="Arial"/>
          <w:color w:val="000080"/>
          <w:szCs w:val="20"/>
          <w:lang w:val="fr-FR"/>
        </w:rPr>
        <w:t xml:space="preserve">la ligne hiérarchique (le chef) ne donne </w:t>
      </w:r>
      <w:r w:rsidRPr="00DE70F1">
        <w:rPr>
          <w:rFonts w:ascii="Arial" w:hAnsi="Arial" w:cs="Arial"/>
          <w:color w:val="000080"/>
          <w:szCs w:val="20"/>
          <w:lang w:val="fr-FR"/>
        </w:rPr>
        <w:t xml:space="preserve">pas (assez) de reconnaissance d’un bon comportement </w:t>
      </w:r>
      <w:r w:rsidR="00DE70F1" w:rsidRPr="00DE70F1">
        <w:rPr>
          <w:rFonts w:ascii="Arial" w:hAnsi="Arial" w:cs="Arial"/>
          <w:color w:val="000080"/>
          <w:szCs w:val="20"/>
          <w:lang w:val="fr-FR"/>
        </w:rPr>
        <w:t>(</w:t>
      </w:r>
      <w:r w:rsidRPr="00DE70F1">
        <w:rPr>
          <w:rFonts w:ascii="Arial" w:hAnsi="Arial" w:cs="Arial"/>
          <w:color w:val="000080"/>
          <w:szCs w:val="20"/>
          <w:lang w:val="fr-FR"/>
        </w:rPr>
        <w:t xml:space="preserve">hygiénique) lors de l’évaluation de l’OP (ou </w:t>
      </w:r>
      <w:r w:rsidR="00DE70F1" w:rsidRPr="00DE70F1">
        <w:rPr>
          <w:rFonts w:ascii="Arial" w:hAnsi="Arial" w:cs="Arial"/>
          <w:color w:val="000080"/>
          <w:szCs w:val="20"/>
          <w:lang w:val="fr-FR"/>
        </w:rPr>
        <w:t xml:space="preserve">de </w:t>
      </w:r>
      <w:r w:rsidRPr="00DE70F1">
        <w:rPr>
          <w:rFonts w:ascii="Arial" w:hAnsi="Arial" w:cs="Arial"/>
          <w:color w:val="000080"/>
          <w:szCs w:val="20"/>
          <w:lang w:val="fr-FR"/>
        </w:rPr>
        <w:lastRenderedPageBreak/>
        <w:t>feed-back négatif en cas de comportement non adéquat !)</w:t>
      </w:r>
      <w:r w:rsidR="00DE70F1" w:rsidRPr="00DE70F1">
        <w:rPr>
          <w:rFonts w:ascii="Arial" w:hAnsi="Arial" w:cs="Arial"/>
          <w:color w:val="000080"/>
          <w:szCs w:val="20"/>
          <w:lang w:val="fr-FR"/>
        </w:rPr>
        <w:t xml:space="preserve"> (il est jugé à l’aune des seuls impératifs de production)</w:t>
      </w:r>
      <w:r w:rsidR="00FC2107" w:rsidRPr="00DE70F1">
        <w:rPr>
          <w:rFonts w:ascii="Arial" w:hAnsi="Arial" w:cs="Arial"/>
          <w:color w:val="000080"/>
          <w:szCs w:val="20"/>
          <w:lang w:val="fr-FR"/>
        </w:rPr>
        <w:br/>
      </w:r>
      <w:r w:rsidR="00FC2107" w:rsidRPr="00DE70F1">
        <w:rPr>
          <w:rFonts w:ascii="Arial" w:hAnsi="Arial" w:cs="Arial"/>
          <w:color w:val="000080"/>
          <w:szCs w:val="20"/>
          <w:lang w:val="fr-FR"/>
        </w:rPr>
        <w:br/>
        <w:t>- sous-traitance de certaines tâches (ex abattoirs)</w:t>
      </w:r>
      <w:r w:rsidR="00FC2107" w:rsidRPr="00DE70F1">
        <w:rPr>
          <w:rFonts w:ascii="Arial" w:hAnsi="Arial" w:cs="Arial"/>
          <w:color w:val="000080"/>
          <w:szCs w:val="20"/>
          <w:lang w:val="fr-FR"/>
        </w:rPr>
        <w:br/>
      </w:r>
    </w:p>
    <w:p w:rsidR="00DE70F1" w:rsidRPr="00DE70F1" w:rsidRDefault="00DE70F1" w:rsidP="00DE70F1">
      <w:pPr>
        <w:rPr>
          <w:rFonts w:ascii="Arial" w:hAnsi="Arial"/>
          <w:color w:val="000080"/>
          <w:lang w:val="fr-FR"/>
        </w:rPr>
      </w:pPr>
      <w:r w:rsidRPr="00DE70F1">
        <w:rPr>
          <w:rFonts w:ascii="Arial" w:hAnsi="Arial"/>
          <w:color w:val="000080"/>
          <w:lang w:val="fr-FR"/>
        </w:rPr>
        <w:t xml:space="preserve">(voir manuel </w:t>
      </w:r>
      <w:r w:rsidR="00374519">
        <w:rPr>
          <w:rFonts w:ascii="Arial" w:hAnsi="Arial"/>
          <w:color w:val="000080"/>
          <w:lang w:val="fr-FR"/>
        </w:rPr>
        <w:t xml:space="preserve">« astuces » </w:t>
      </w:r>
      <w:r w:rsidRPr="00DE70F1">
        <w:rPr>
          <w:rFonts w:ascii="Arial" w:hAnsi="Arial"/>
          <w:color w:val="000080"/>
          <w:lang w:val="fr-FR"/>
        </w:rPr>
        <w:t>p 33 et 34</w:t>
      </w:r>
      <w:r w:rsidR="00374519">
        <w:rPr>
          <w:rFonts w:ascii="Arial" w:hAnsi="Arial"/>
          <w:color w:val="000080"/>
          <w:lang w:val="fr-FR"/>
        </w:rPr>
        <w:t xml:space="preserve"> pour d’autres causes possibles</w:t>
      </w:r>
      <w:r w:rsidRPr="00DE70F1">
        <w:rPr>
          <w:rFonts w:ascii="Arial" w:hAnsi="Arial"/>
          <w:color w:val="000080"/>
          <w:lang w:val="fr-FR"/>
        </w:rPr>
        <w:t>)</w:t>
      </w:r>
    </w:p>
    <w:p w:rsidR="00010A1A" w:rsidRPr="00DE70F1" w:rsidRDefault="00010A1A" w:rsidP="001C4AC4">
      <w:pPr>
        <w:rPr>
          <w:rFonts w:ascii="Arial" w:hAnsi="Arial" w:cs="Arial"/>
          <w:szCs w:val="28"/>
          <w:lang w:val="fr-FR"/>
        </w:rPr>
      </w:pPr>
    </w:p>
    <w:p w:rsidR="00010A1A" w:rsidRDefault="00010A1A" w:rsidP="001C4AC4">
      <w:pPr>
        <w:rPr>
          <w:rFonts w:ascii="Arial" w:hAnsi="Arial"/>
          <w:b/>
          <w:smallCaps/>
          <w:sz w:val="28"/>
          <w:szCs w:val="28"/>
          <w:lang w:val="fr-FR"/>
        </w:rPr>
      </w:pPr>
    </w:p>
    <w:p w:rsidR="00010A1A" w:rsidRDefault="00010A1A" w:rsidP="001C4AC4">
      <w:pPr>
        <w:rPr>
          <w:rFonts w:ascii="Arial" w:hAnsi="Arial"/>
          <w:b/>
          <w:smallCaps/>
          <w:sz w:val="28"/>
          <w:szCs w:val="28"/>
          <w:lang w:val="fr-FR"/>
        </w:rPr>
      </w:pPr>
    </w:p>
    <w:p w:rsidR="00DE70F1" w:rsidRPr="00AF049A" w:rsidRDefault="00DE70F1" w:rsidP="00374519">
      <w:pPr>
        <w:pBdr>
          <w:top w:val="single" w:sz="4" w:space="1" w:color="auto"/>
          <w:left w:val="single" w:sz="4" w:space="4" w:color="auto"/>
          <w:bottom w:val="single" w:sz="4" w:space="1" w:color="auto"/>
          <w:right w:val="single" w:sz="4" w:space="4" w:color="auto"/>
        </w:pBdr>
        <w:rPr>
          <w:rFonts w:ascii="Arial" w:hAnsi="Arial"/>
          <w:b/>
          <w:lang w:val="fr-FR"/>
        </w:rPr>
      </w:pPr>
      <w:r w:rsidRPr="00AF049A">
        <w:rPr>
          <w:rFonts w:ascii="Arial" w:hAnsi="Arial"/>
          <w:b/>
          <w:smallCaps/>
          <w:lang w:val="fr-FR"/>
        </w:rPr>
        <w:t>CONCEPTS-CLES EN RESUME</w:t>
      </w:r>
      <w:r w:rsidRPr="00AF049A">
        <w:rPr>
          <w:rFonts w:ascii="Arial" w:hAnsi="Arial"/>
          <w:b/>
          <w:lang w:val="fr-FR"/>
        </w:rPr>
        <w:t> :</w:t>
      </w:r>
      <w:r>
        <w:rPr>
          <w:rFonts w:ascii="Arial" w:hAnsi="Arial"/>
          <w:b/>
          <w:lang w:val="fr-FR"/>
        </w:rPr>
        <w:br/>
      </w:r>
    </w:p>
    <w:p w:rsidR="00DE70F1" w:rsidRPr="00041A78" w:rsidRDefault="00DE70F1" w:rsidP="00374519">
      <w:pPr>
        <w:numPr>
          <w:ilvl w:val="0"/>
          <w:numId w:val="5"/>
        </w:numPr>
        <w:pBdr>
          <w:top w:val="single" w:sz="4" w:space="1" w:color="auto"/>
          <w:left w:val="single" w:sz="4" w:space="4" w:color="auto"/>
          <w:bottom w:val="single" w:sz="4" w:space="1" w:color="auto"/>
          <w:right w:val="single" w:sz="4" w:space="4" w:color="auto"/>
        </w:pBdr>
        <w:rPr>
          <w:rFonts w:ascii="Arial" w:hAnsi="Arial"/>
          <w:smallCaps/>
          <w:sz w:val="28"/>
          <w:szCs w:val="28"/>
          <w:lang w:val="fr-FR"/>
        </w:rPr>
      </w:pPr>
      <w:r>
        <w:rPr>
          <w:rFonts w:ascii="Arial" w:hAnsi="Arial"/>
          <w:b/>
          <w:lang w:val="fr-FR"/>
        </w:rPr>
        <w:t>Privilégier une évaluation de niveau 3 (comportement sur le poste de travail)</w:t>
      </w:r>
      <w:r w:rsidR="00041A78">
        <w:rPr>
          <w:rFonts w:ascii="Arial" w:hAnsi="Arial"/>
          <w:b/>
          <w:lang w:val="fr-FR"/>
        </w:rPr>
        <w:t xml:space="preserve"> </w:t>
      </w:r>
      <w:r w:rsidR="00374519">
        <w:rPr>
          <w:rFonts w:ascii="Arial" w:hAnsi="Arial"/>
          <w:b/>
          <w:lang w:val="fr-FR"/>
        </w:rPr>
        <w:br/>
        <w:t>(</w:t>
      </w:r>
      <w:r w:rsidR="00041A78" w:rsidRPr="00041A78">
        <w:rPr>
          <w:rFonts w:ascii="Arial" w:hAnsi="Arial"/>
          <w:lang w:val="fr-FR"/>
        </w:rPr>
        <w:t>exemples de comportements observables dans le manuel « astuces » p. 52-53-54)</w:t>
      </w:r>
      <w:r w:rsidR="00374519">
        <w:rPr>
          <w:rFonts w:ascii="Arial" w:hAnsi="Arial"/>
          <w:lang w:val="fr-FR"/>
        </w:rPr>
        <w:br/>
      </w:r>
    </w:p>
    <w:p w:rsidR="00010A1A" w:rsidRDefault="00DE70F1" w:rsidP="00374519">
      <w:pPr>
        <w:numPr>
          <w:ilvl w:val="0"/>
          <w:numId w:val="5"/>
        </w:numPr>
        <w:pBdr>
          <w:top w:val="single" w:sz="4" w:space="1" w:color="auto"/>
          <w:left w:val="single" w:sz="4" w:space="4" w:color="auto"/>
          <w:bottom w:val="single" w:sz="4" w:space="1" w:color="auto"/>
          <w:right w:val="single" w:sz="4" w:space="4" w:color="auto"/>
        </w:pBdr>
        <w:rPr>
          <w:rFonts w:ascii="Arial" w:hAnsi="Arial"/>
          <w:b/>
          <w:smallCaps/>
          <w:sz w:val="28"/>
          <w:szCs w:val="28"/>
          <w:lang w:val="fr-FR"/>
        </w:rPr>
      </w:pPr>
      <w:r>
        <w:rPr>
          <w:rFonts w:ascii="Arial" w:hAnsi="Arial"/>
          <w:b/>
          <w:lang w:val="fr-FR"/>
        </w:rPr>
        <w:t>impliquer les chefs d’équipe</w:t>
      </w:r>
      <w:r w:rsidR="00041A78">
        <w:rPr>
          <w:rFonts w:ascii="Arial" w:hAnsi="Arial"/>
          <w:b/>
          <w:lang w:val="fr-FR"/>
        </w:rPr>
        <w:t xml:space="preserve"> (idéalement même avant l’action de formation, dans l</w:t>
      </w:r>
      <w:r w:rsidR="00374519">
        <w:rPr>
          <w:rFonts w:ascii="Arial" w:hAnsi="Arial"/>
          <w:b/>
          <w:lang w:val="fr-FR"/>
        </w:rPr>
        <w:tab/>
      </w:r>
      <w:r w:rsidR="00041A78">
        <w:rPr>
          <w:rFonts w:ascii="Arial" w:hAnsi="Arial"/>
          <w:b/>
          <w:lang w:val="fr-FR"/>
        </w:rPr>
        <w:t xml:space="preserve"> définition des objectifs de la formation en termes d’indicateurs)</w:t>
      </w:r>
      <w:r>
        <w:rPr>
          <w:rFonts w:ascii="Arial" w:hAnsi="Arial"/>
          <w:b/>
          <w:lang w:val="fr-FR"/>
        </w:rPr>
        <w:t>: c’est à eux d’évaluer</w:t>
      </w:r>
      <w:r w:rsidR="00041A78">
        <w:rPr>
          <w:rFonts w:ascii="Arial" w:hAnsi="Arial"/>
          <w:b/>
          <w:lang w:val="fr-FR"/>
        </w:rPr>
        <w:t> !</w:t>
      </w:r>
      <w:r>
        <w:rPr>
          <w:rFonts w:ascii="Arial" w:hAnsi="Arial"/>
          <w:b/>
          <w:lang w:val="fr-FR"/>
        </w:rPr>
        <w:t xml:space="preserve"> </w:t>
      </w:r>
      <w:r w:rsidR="00374519">
        <w:rPr>
          <w:rFonts w:ascii="Arial" w:hAnsi="Arial"/>
          <w:b/>
          <w:lang w:val="fr-FR"/>
        </w:rPr>
        <w:br/>
      </w:r>
      <w:r w:rsidR="00041A78">
        <w:rPr>
          <w:rFonts w:ascii="Arial" w:hAnsi="Arial"/>
          <w:b/>
          <w:lang w:val="fr-FR"/>
        </w:rPr>
        <w:br/>
        <w:t>Les chefs d’équipe doivent être d</w:t>
      </w:r>
      <w:r>
        <w:rPr>
          <w:rFonts w:ascii="Arial" w:hAnsi="Arial"/>
          <w:b/>
          <w:lang w:val="fr-FR"/>
        </w:rPr>
        <w:t xml:space="preserve">es relais-qualité entre le management </w:t>
      </w:r>
      <w:r w:rsidR="00041A78">
        <w:rPr>
          <w:rFonts w:ascii="Arial" w:hAnsi="Arial"/>
          <w:b/>
          <w:lang w:val="fr-FR"/>
        </w:rPr>
        <w:t xml:space="preserve">qualité </w:t>
      </w:r>
      <w:r>
        <w:rPr>
          <w:rFonts w:ascii="Arial" w:hAnsi="Arial"/>
          <w:b/>
          <w:lang w:val="fr-FR"/>
        </w:rPr>
        <w:t>et les opérateurs</w:t>
      </w:r>
      <w:r>
        <w:rPr>
          <w:rFonts w:ascii="Arial" w:hAnsi="Arial"/>
          <w:b/>
          <w:lang w:val="fr-FR"/>
        </w:rPr>
        <w:br/>
      </w:r>
      <w:r>
        <w:rPr>
          <w:rFonts w:ascii="Arial" w:hAnsi="Arial"/>
          <w:b/>
          <w:lang w:val="fr-FR"/>
        </w:rPr>
        <w:br/>
      </w:r>
    </w:p>
    <w:p w:rsidR="00010A1A" w:rsidRDefault="00010A1A" w:rsidP="001C4AC4">
      <w:pPr>
        <w:rPr>
          <w:rFonts w:ascii="Arial" w:hAnsi="Arial"/>
          <w:b/>
          <w:smallCaps/>
          <w:sz w:val="28"/>
          <w:szCs w:val="28"/>
          <w:lang w:val="fr-FR"/>
        </w:rPr>
      </w:pPr>
    </w:p>
    <w:p w:rsidR="00374519" w:rsidRDefault="00374519" w:rsidP="001C4AC4">
      <w:pPr>
        <w:rPr>
          <w:rFonts w:ascii="Arial" w:hAnsi="Arial"/>
          <w:b/>
          <w:smallCaps/>
          <w:sz w:val="28"/>
          <w:szCs w:val="28"/>
          <w:lang w:val="fr-FR"/>
        </w:rPr>
      </w:pPr>
    </w:p>
    <w:p w:rsidR="00374519" w:rsidRDefault="00374519" w:rsidP="001C4AC4">
      <w:pPr>
        <w:rPr>
          <w:rFonts w:ascii="Arial" w:hAnsi="Arial"/>
          <w:b/>
          <w:smallCaps/>
          <w:sz w:val="28"/>
          <w:szCs w:val="28"/>
          <w:lang w:val="fr-FR"/>
        </w:rPr>
      </w:pPr>
    </w:p>
    <w:p w:rsidR="00374519" w:rsidRDefault="00374519" w:rsidP="001C4AC4">
      <w:pPr>
        <w:rPr>
          <w:rFonts w:ascii="Arial" w:hAnsi="Arial"/>
          <w:b/>
          <w:smallCaps/>
          <w:sz w:val="28"/>
          <w:szCs w:val="28"/>
          <w:lang w:val="fr-FR"/>
        </w:rPr>
      </w:pPr>
    </w:p>
    <w:p w:rsidR="00374519" w:rsidRDefault="00374519" w:rsidP="001C4AC4">
      <w:pPr>
        <w:rPr>
          <w:rFonts w:ascii="Arial" w:hAnsi="Arial"/>
          <w:b/>
          <w:smallCaps/>
          <w:sz w:val="28"/>
          <w:szCs w:val="28"/>
          <w:lang w:val="fr-FR"/>
        </w:rPr>
      </w:pPr>
    </w:p>
    <w:p w:rsidR="00AA57CA" w:rsidRPr="009D7BD3" w:rsidRDefault="00AA57CA" w:rsidP="00643CDF">
      <w:pPr>
        <w:rPr>
          <w:rFonts w:ascii="Arial" w:hAnsi="Arial"/>
          <w:b/>
          <w:u w:val="single"/>
          <w:lang w:val="fr-FR"/>
        </w:rPr>
      </w:pPr>
      <w:r w:rsidRPr="009D7BD3">
        <w:rPr>
          <w:rFonts w:ascii="Arial" w:hAnsi="Arial"/>
          <w:b/>
          <w:u w:val="single"/>
          <w:lang w:val="fr-FR"/>
        </w:rPr>
        <w:t xml:space="preserve">liste des participants </w:t>
      </w:r>
    </w:p>
    <w:p w:rsidR="00AA57CA" w:rsidRDefault="00AA57CA" w:rsidP="00643CDF">
      <w:pPr>
        <w:rPr>
          <w:rFonts w:ascii="Arial" w:hAnsi="Arial"/>
          <w:lang w:val="fr-FR"/>
        </w:rPr>
      </w:pPr>
    </w:p>
    <w:p w:rsidR="00AA57CA" w:rsidRDefault="00AA57CA" w:rsidP="00643CDF">
      <w:pPr>
        <w:rPr>
          <w:rFonts w:ascii="Arial" w:hAnsi="Arial"/>
          <w:lang w:val="fr-FR"/>
        </w:rPr>
      </w:pPr>
    </w:p>
    <w:tbl>
      <w:tblPr>
        <w:tblW w:w="8360" w:type="dxa"/>
        <w:tblInd w:w="108" w:type="dxa"/>
        <w:tblLook w:val="0000" w:firstRow="0" w:lastRow="0" w:firstColumn="0" w:lastColumn="0" w:noHBand="0" w:noVBand="0"/>
      </w:tblPr>
      <w:tblGrid>
        <w:gridCol w:w="4060"/>
        <w:gridCol w:w="4300"/>
      </w:tblGrid>
      <w:tr w:rsidR="00AA57CA" w:rsidRPr="009D7BD3" w:rsidTr="00AA57CA">
        <w:trPr>
          <w:trHeight w:val="735"/>
        </w:trPr>
        <w:tc>
          <w:tcPr>
            <w:tcW w:w="4060" w:type="dxa"/>
            <w:tcBorders>
              <w:top w:val="nil"/>
              <w:left w:val="nil"/>
              <w:bottom w:val="nil"/>
              <w:right w:val="nil"/>
            </w:tcBorders>
            <w:shd w:val="clear" w:color="auto" w:fill="auto"/>
          </w:tcPr>
          <w:p w:rsidR="00AA57CA" w:rsidRPr="009D7BD3" w:rsidRDefault="00AA57CA">
            <w:pPr>
              <w:rPr>
                <w:rFonts w:ascii="Arial" w:hAnsi="Arial" w:cs="Arial"/>
                <w:b/>
                <w:sz w:val="20"/>
                <w:szCs w:val="20"/>
              </w:rPr>
            </w:pPr>
          </w:p>
        </w:tc>
        <w:tc>
          <w:tcPr>
            <w:tcW w:w="4300" w:type="dxa"/>
            <w:tcBorders>
              <w:top w:val="nil"/>
              <w:left w:val="nil"/>
              <w:bottom w:val="nil"/>
              <w:right w:val="nil"/>
            </w:tcBorders>
            <w:shd w:val="clear" w:color="auto" w:fill="auto"/>
          </w:tcPr>
          <w:p w:rsidR="00AA57CA" w:rsidRPr="009D7BD3" w:rsidRDefault="00AA57CA">
            <w:pPr>
              <w:rPr>
                <w:rFonts w:ascii="Arial" w:hAnsi="Arial" w:cs="Arial"/>
                <w:b/>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Andernack Laurent</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Capieaux Delphine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Père OLIVE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 Rodder Gregoire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LAMY LUTTI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lastRenderedPageBreak/>
              <w:t>De Smedt Dominique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Les TROIS PETITS FOURS     </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Dewez Yves</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CORMAN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Djama Mounir</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VANDEMOORTELE Bakery Products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Dricot Philippe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Usines F. DIDDEN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Fransolet Bernard</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Gaillard Cécile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Geuzon Gilles</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Hennebicq Laurent</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NANUK</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Henrotin Josette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KRAFT Foods </w:t>
            </w:r>
            <w:smartTag w:uri="urn:schemas-microsoft-com:office:smarttags" w:element="City">
              <w:smartTag w:uri="urn:schemas-microsoft-com:office:smarttags" w:element="place">
                <w:r>
                  <w:rPr>
                    <w:rFonts w:ascii="Arial" w:hAnsi="Arial" w:cs="Arial"/>
                    <w:sz w:val="20"/>
                    <w:szCs w:val="20"/>
                  </w:rPr>
                  <w:t>Namur</w:t>
                </w:r>
              </w:smartTag>
            </w:smartTag>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Hoedemakers Kathy</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VEVIBA - Verbist Viande de Bastogne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Jardon Frédéric</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P&amp;M Eifeler Fleisbetrieb</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Lefebvre Caroline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HESBAYE FROST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Leneffe Mathieu</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Père OLIVE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Leroy Elie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DELIFRANCE Belgium sa-nv</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Lombart Christophe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AIGREMONT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Magonette Virginie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FARNIENTE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Mercier Steve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AIGREMONT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lastRenderedPageBreak/>
              <w:t>Moens Stéphane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QUINTENS BAKERIES  MORLANWELZ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Paquet Dominique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COCA-COLA Enterprises </w:t>
            </w:r>
            <w:smartTag w:uri="urn:schemas-microsoft-com:office:smarttags" w:element="country-region">
              <w:smartTag w:uri="urn:schemas-microsoft-com:office:smarttags" w:element="place">
                <w:r>
                  <w:rPr>
                    <w:rFonts w:ascii="Arial" w:hAnsi="Arial" w:cs="Arial"/>
                    <w:sz w:val="20"/>
                    <w:szCs w:val="20"/>
                  </w:rPr>
                  <w:t>Belgium</w:t>
                </w:r>
              </w:smartTag>
            </w:smartTag>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Petit Chantal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Pinte Marie-Eve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Raffinerie NOTRE-DAME (ORAFTI)</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Remience</w:t>
            </w:r>
            <w:r w:rsidR="00BB4528">
              <w:rPr>
                <w:rFonts w:ascii="Arial" w:hAnsi="Arial" w:cs="Arial"/>
                <w:sz w:val="20"/>
                <w:szCs w:val="20"/>
              </w:rPr>
              <w:t xml:space="preserve"> Emmanuel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Solarec</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Scannela Delia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KRAFT Foods </w:t>
            </w:r>
            <w:smartTag w:uri="urn:schemas-microsoft-com:office:smarttags" w:element="place">
              <w:smartTag w:uri="urn:schemas-microsoft-com:office:smarttags" w:element="City">
                <w:r>
                  <w:rPr>
                    <w:rFonts w:ascii="Arial" w:hAnsi="Arial" w:cs="Arial"/>
                    <w:sz w:val="20"/>
                    <w:szCs w:val="20"/>
                  </w:rPr>
                  <w:t>Namur</w:t>
                </w:r>
              </w:smartTag>
            </w:smartTag>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 xml:space="preserve">Streibel Georges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STREIBEL GEORGES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Schmitz Christelle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DETRY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Sferlazza Joanna</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GDF- Groupe Detry Frères</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 Bellingen Ingrid</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GHL Groupe</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Van Der Biest Willy</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Produits HABI sa</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Verhulst Jean-Sébastien</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NANUK</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Vilret Amélie</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HESBAYE FROST sa</w:t>
            </w:r>
          </w:p>
        </w:tc>
      </w:tr>
      <w:tr w:rsidR="00AA57CA" w:rsidRPr="009D7BD3" w:rsidTr="00AA57CA">
        <w:trPr>
          <w:trHeight w:val="735"/>
        </w:trPr>
        <w:tc>
          <w:tcPr>
            <w:tcW w:w="4060" w:type="dxa"/>
            <w:tcBorders>
              <w:top w:val="nil"/>
              <w:left w:val="nil"/>
              <w:bottom w:val="nil"/>
              <w:right w:val="nil"/>
            </w:tcBorders>
            <w:shd w:val="clear" w:color="auto" w:fill="auto"/>
          </w:tcPr>
          <w:p w:rsidR="00AA57CA" w:rsidRPr="009D7BD3" w:rsidRDefault="003E4CAA">
            <w:pPr>
              <w:rPr>
                <w:rFonts w:ascii="Arial" w:hAnsi="Arial" w:cs="Arial"/>
                <w:b/>
                <w:sz w:val="20"/>
                <w:szCs w:val="20"/>
              </w:rPr>
            </w:pPr>
            <w:r>
              <w:rPr>
                <w:rFonts w:ascii="Arial" w:hAnsi="Arial" w:cs="Arial"/>
                <w:b/>
                <w:sz w:val="20"/>
                <w:szCs w:val="20"/>
              </w:rPr>
              <w:t xml:space="preserve">FORMATEURS - </w:t>
            </w:r>
            <w:r w:rsidR="00AA57CA" w:rsidRPr="009D7BD3">
              <w:rPr>
                <w:rFonts w:ascii="Arial" w:hAnsi="Arial" w:cs="Arial"/>
                <w:b/>
                <w:sz w:val="20"/>
                <w:szCs w:val="20"/>
              </w:rPr>
              <w:t>CONSULTANTS</w:t>
            </w:r>
          </w:p>
        </w:tc>
        <w:tc>
          <w:tcPr>
            <w:tcW w:w="4300" w:type="dxa"/>
            <w:tcBorders>
              <w:top w:val="nil"/>
              <w:left w:val="nil"/>
              <w:bottom w:val="nil"/>
              <w:right w:val="nil"/>
            </w:tcBorders>
            <w:shd w:val="clear" w:color="auto" w:fill="auto"/>
          </w:tcPr>
          <w:p w:rsidR="00AA57CA" w:rsidRPr="009D7BD3" w:rsidRDefault="00AA57CA">
            <w:pPr>
              <w:rPr>
                <w:rFonts w:ascii="Arial" w:hAnsi="Arial" w:cs="Arial"/>
                <w:b/>
                <w:sz w:val="20"/>
                <w:szCs w:val="20"/>
              </w:rPr>
            </w:pP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Chalmagne Emmanuel</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Food Safety Consult</w:t>
            </w:r>
          </w:p>
        </w:tc>
      </w:tr>
      <w:tr w:rsidR="00AA57CA" w:rsidTr="00AA57CA">
        <w:trPr>
          <w:trHeight w:val="735"/>
        </w:trPr>
        <w:tc>
          <w:tcPr>
            <w:tcW w:w="406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Gnambodoé</w:t>
            </w:r>
            <w:r w:rsidR="009D7BD3">
              <w:rPr>
                <w:rFonts w:ascii="Arial" w:hAnsi="Arial" w:cs="Arial"/>
                <w:sz w:val="20"/>
                <w:szCs w:val="20"/>
              </w:rPr>
              <w:t xml:space="preserve"> hervé</w:t>
            </w:r>
            <w:r>
              <w:rPr>
                <w:rFonts w:ascii="Arial" w:hAnsi="Arial" w:cs="Arial"/>
                <w:sz w:val="20"/>
                <w:szCs w:val="20"/>
              </w:rPr>
              <w:t xml:space="preserve"> </w:t>
            </w:r>
          </w:p>
        </w:tc>
        <w:tc>
          <w:tcPr>
            <w:tcW w:w="4300" w:type="dxa"/>
            <w:tcBorders>
              <w:top w:val="nil"/>
              <w:left w:val="nil"/>
              <w:bottom w:val="nil"/>
              <w:right w:val="nil"/>
            </w:tcBorders>
            <w:shd w:val="clear" w:color="auto" w:fill="auto"/>
          </w:tcPr>
          <w:p w:rsidR="00AA57CA" w:rsidRDefault="00AA57CA">
            <w:pPr>
              <w:rPr>
                <w:rFonts w:ascii="Arial" w:hAnsi="Arial" w:cs="Arial"/>
                <w:sz w:val="20"/>
                <w:szCs w:val="20"/>
              </w:rPr>
            </w:pPr>
            <w:r>
              <w:rPr>
                <w:rFonts w:ascii="Arial" w:hAnsi="Arial" w:cs="Arial"/>
                <w:sz w:val="20"/>
                <w:szCs w:val="20"/>
              </w:rPr>
              <w:t>Food Safety Consult</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Honorez Yves</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 xml:space="preserve">Lapière &amp; Libert </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lastRenderedPageBreak/>
              <w:t>Leveque Stefen</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Quality and Food Consult</w:t>
            </w:r>
          </w:p>
        </w:tc>
      </w:tr>
      <w:tr w:rsidR="00AA57CA" w:rsidTr="00AA57CA">
        <w:trPr>
          <w:trHeight w:val="735"/>
        </w:trPr>
        <w:tc>
          <w:tcPr>
            <w:tcW w:w="406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Meunier Paul</w:t>
            </w:r>
          </w:p>
        </w:tc>
        <w:tc>
          <w:tcPr>
            <w:tcW w:w="4300" w:type="dxa"/>
            <w:tcBorders>
              <w:top w:val="nil"/>
              <w:left w:val="nil"/>
              <w:bottom w:val="nil"/>
              <w:right w:val="nil"/>
            </w:tcBorders>
            <w:shd w:val="clear" w:color="auto" w:fill="auto"/>
          </w:tcPr>
          <w:p w:rsidR="00AA57CA" w:rsidRDefault="009D7BD3">
            <w:pPr>
              <w:rPr>
                <w:rFonts w:ascii="Arial" w:hAnsi="Arial" w:cs="Arial"/>
                <w:sz w:val="20"/>
                <w:szCs w:val="20"/>
              </w:rPr>
            </w:pPr>
            <w:r>
              <w:rPr>
                <w:rFonts w:ascii="Arial" w:hAnsi="Arial" w:cs="Arial"/>
                <w:sz w:val="20"/>
                <w:szCs w:val="20"/>
              </w:rPr>
              <w:t>SQS Consult</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Lycoops Stefan</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KHIM-Quadri</w:t>
            </w:r>
          </w:p>
        </w:tc>
      </w:tr>
      <w:tr w:rsidR="009D7BD3" w:rsidRPr="00BB4528" w:rsidTr="00AA57CA">
        <w:trPr>
          <w:trHeight w:val="735"/>
        </w:trPr>
        <w:tc>
          <w:tcPr>
            <w:tcW w:w="4060" w:type="dxa"/>
            <w:tcBorders>
              <w:top w:val="nil"/>
              <w:left w:val="nil"/>
              <w:bottom w:val="nil"/>
              <w:right w:val="nil"/>
            </w:tcBorders>
            <w:shd w:val="clear" w:color="auto" w:fill="auto"/>
          </w:tcPr>
          <w:p w:rsidR="009D7BD3" w:rsidRPr="00BB4528" w:rsidRDefault="009D7BD3">
            <w:pPr>
              <w:rPr>
                <w:rFonts w:ascii="Arial" w:hAnsi="Arial" w:cs="Arial"/>
                <w:b/>
                <w:sz w:val="20"/>
                <w:szCs w:val="20"/>
              </w:rPr>
            </w:pPr>
            <w:r w:rsidRPr="00BB4528">
              <w:rPr>
                <w:rFonts w:ascii="Arial" w:hAnsi="Arial" w:cs="Arial"/>
                <w:b/>
                <w:sz w:val="20"/>
                <w:szCs w:val="20"/>
              </w:rPr>
              <w:t>CONSEILLERS</w:t>
            </w:r>
            <w:r w:rsidR="003E4CAA">
              <w:rPr>
                <w:rFonts w:ascii="Arial" w:hAnsi="Arial" w:cs="Arial"/>
                <w:b/>
                <w:sz w:val="20"/>
                <w:szCs w:val="20"/>
              </w:rPr>
              <w:t xml:space="preserve"> FORMATION</w:t>
            </w:r>
          </w:p>
        </w:tc>
        <w:tc>
          <w:tcPr>
            <w:tcW w:w="4300" w:type="dxa"/>
            <w:tcBorders>
              <w:top w:val="nil"/>
              <w:left w:val="nil"/>
              <w:bottom w:val="nil"/>
              <w:right w:val="nil"/>
            </w:tcBorders>
            <w:shd w:val="clear" w:color="auto" w:fill="auto"/>
          </w:tcPr>
          <w:p w:rsidR="009D7BD3" w:rsidRPr="00BB4528" w:rsidRDefault="009D7BD3">
            <w:pPr>
              <w:rPr>
                <w:rFonts w:ascii="Arial" w:hAnsi="Arial" w:cs="Arial"/>
                <w:b/>
                <w:sz w:val="20"/>
                <w:szCs w:val="20"/>
              </w:rPr>
            </w:pP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Devillers Marie-Christine</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FormAlim (Forem)</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Hennebert Jean-Denis</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IFP</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Mathieu Christine</w:t>
            </w: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r>
              <w:rPr>
                <w:rFonts w:ascii="Arial" w:hAnsi="Arial" w:cs="Arial"/>
                <w:sz w:val="20"/>
                <w:szCs w:val="20"/>
              </w:rPr>
              <w:t>FormAlim (Forem)</w:t>
            </w:r>
          </w:p>
        </w:tc>
      </w:tr>
      <w:tr w:rsidR="009D7BD3" w:rsidTr="00AA57CA">
        <w:trPr>
          <w:trHeight w:val="735"/>
        </w:trPr>
        <w:tc>
          <w:tcPr>
            <w:tcW w:w="4060" w:type="dxa"/>
            <w:tcBorders>
              <w:top w:val="nil"/>
              <w:left w:val="nil"/>
              <w:bottom w:val="nil"/>
              <w:right w:val="nil"/>
            </w:tcBorders>
            <w:shd w:val="clear" w:color="auto" w:fill="auto"/>
          </w:tcPr>
          <w:p w:rsidR="009D7BD3" w:rsidRDefault="009D7BD3">
            <w:pPr>
              <w:rPr>
                <w:rFonts w:ascii="Arial" w:hAnsi="Arial" w:cs="Arial"/>
                <w:sz w:val="20"/>
                <w:szCs w:val="20"/>
              </w:rPr>
            </w:pPr>
          </w:p>
        </w:tc>
        <w:tc>
          <w:tcPr>
            <w:tcW w:w="4300" w:type="dxa"/>
            <w:tcBorders>
              <w:top w:val="nil"/>
              <w:left w:val="nil"/>
              <w:bottom w:val="nil"/>
              <w:right w:val="nil"/>
            </w:tcBorders>
            <w:shd w:val="clear" w:color="auto" w:fill="auto"/>
          </w:tcPr>
          <w:p w:rsidR="009D7BD3" w:rsidRDefault="009D7BD3">
            <w:pPr>
              <w:rPr>
                <w:rFonts w:ascii="Arial" w:hAnsi="Arial" w:cs="Arial"/>
                <w:sz w:val="20"/>
                <w:szCs w:val="20"/>
              </w:rPr>
            </w:pPr>
          </w:p>
        </w:tc>
      </w:tr>
    </w:tbl>
    <w:p w:rsidR="00AA57CA" w:rsidRPr="0064107B" w:rsidRDefault="00AA57CA" w:rsidP="00643CDF">
      <w:pPr>
        <w:rPr>
          <w:rFonts w:ascii="Arial" w:hAnsi="Arial"/>
          <w:lang w:val="fr-FR"/>
        </w:rPr>
      </w:pPr>
    </w:p>
    <w:sectPr w:rsidR="00AA57CA" w:rsidRPr="0064107B">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FE0" w:rsidRDefault="00304FE0">
      <w:r>
        <w:separator/>
      </w:r>
    </w:p>
  </w:endnote>
  <w:endnote w:type="continuationSeparator" w:id="0">
    <w:p w:rsidR="00304FE0" w:rsidRDefault="0030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FE0" w:rsidRDefault="00304FE0">
      <w:r>
        <w:separator/>
      </w:r>
    </w:p>
  </w:footnote>
  <w:footnote w:type="continuationSeparator" w:id="0">
    <w:p w:rsidR="00304FE0" w:rsidRDefault="0030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CA" w:rsidRDefault="00F55DCA" w:rsidP="005E0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DCA" w:rsidRDefault="00F55DCA" w:rsidP="00F55DC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CA" w:rsidRDefault="00F55DCA" w:rsidP="005E0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47F9">
      <w:rPr>
        <w:rStyle w:val="PageNumber"/>
        <w:noProof/>
      </w:rPr>
      <w:t>1</w:t>
    </w:r>
    <w:r>
      <w:rPr>
        <w:rStyle w:val="PageNumber"/>
      </w:rPr>
      <w:fldChar w:fldCharType="end"/>
    </w:r>
  </w:p>
  <w:p w:rsidR="00F55DCA" w:rsidRDefault="00F55DCA" w:rsidP="00F55DC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ED"/>
    <w:multiLevelType w:val="hybridMultilevel"/>
    <w:tmpl w:val="26D8B2D6"/>
    <w:lvl w:ilvl="0" w:tplc="5E404D5C">
      <w:start w:val="1"/>
      <w:numFmt w:val="bullet"/>
      <w:lvlText w:val=""/>
      <w:lvlJc w:val="left"/>
      <w:pPr>
        <w:tabs>
          <w:tab w:val="num" w:pos="720"/>
        </w:tabs>
        <w:ind w:left="720" w:hanging="360"/>
      </w:pPr>
      <w:rPr>
        <w:rFonts w:ascii="Wingdings" w:hAnsi="Wingdings" w:hint="default"/>
      </w:rPr>
    </w:lvl>
    <w:lvl w:ilvl="1" w:tplc="2C762448" w:tentative="1">
      <w:start w:val="1"/>
      <w:numFmt w:val="bullet"/>
      <w:lvlText w:val=""/>
      <w:lvlJc w:val="left"/>
      <w:pPr>
        <w:tabs>
          <w:tab w:val="num" w:pos="1440"/>
        </w:tabs>
        <w:ind w:left="1440" w:hanging="360"/>
      </w:pPr>
      <w:rPr>
        <w:rFonts w:ascii="Wingdings" w:hAnsi="Wingdings" w:hint="default"/>
      </w:rPr>
    </w:lvl>
    <w:lvl w:ilvl="2" w:tplc="35602BD8" w:tentative="1">
      <w:start w:val="1"/>
      <w:numFmt w:val="bullet"/>
      <w:lvlText w:val=""/>
      <w:lvlJc w:val="left"/>
      <w:pPr>
        <w:tabs>
          <w:tab w:val="num" w:pos="2160"/>
        </w:tabs>
        <w:ind w:left="2160" w:hanging="360"/>
      </w:pPr>
      <w:rPr>
        <w:rFonts w:ascii="Wingdings" w:hAnsi="Wingdings" w:hint="default"/>
      </w:rPr>
    </w:lvl>
    <w:lvl w:ilvl="3" w:tplc="6F2EA2E4" w:tentative="1">
      <w:start w:val="1"/>
      <w:numFmt w:val="bullet"/>
      <w:lvlText w:val=""/>
      <w:lvlJc w:val="left"/>
      <w:pPr>
        <w:tabs>
          <w:tab w:val="num" w:pos="2880"/>
        </w:tabs>
        <w:ind w:left="2880" w:hanging="360"/>
      </w:pPr>
      <w:rPr>
        <w:rFonts w:ascii="Wingdings" w:hAnsi="Wingdings" w:hint="default"/>
      </w:rPr>
    </w:lvl>
    <w:lvl w:ilvl="4" w:tplc="A08A40D4" w:tentative="1">
      <w:start w:val="1"/>
      <w:numFmt w:val="bullet"/>
      <w:lvlText w:val=""/>
      <w:lvlJc w:val="left"/>
      <w:pPr>
        <w:tabs>
          <w:tab w:val="num" w:pos="3600"/>
        </w:tabs>
        <w:ind w:left="3600" w:hanging="360"/>
      </w:pPr>
      <w:rPr>
        <w:rFonts w:ascii="Wingdings" w:hAnsi="Wingdings" w:hint="default"/>
      </w:rPr>
    </w:lvl>
    <w:lvl w:ilvl="5" w:tplc="845AE1EA" w:tentative="1">
      <w:start w:val="1"/>
      <w:numFmt w:val="bullet"/>
      <w:lvlText w:val=""/>
      <w:lvlJc w:val="left"/>
      <w:pPr>
        <w:tabs>
          <w:tab w:val="num" w:pos="4320"/>
        </w:tabs>
        <w:ind w:left="4320" w:hanging="360"/>
      </w:pPr>
      <w:rPr>
        <w:rFonts w:ascii="Wingdings" w:hAnsi="Wingdings" w:hint="default"/>
      </w:rPr>
    </w:lvl>
    <w:lvl w:ilvl="6" w:tplc="7B3C18B6" w:tentative="1">
      <w:start w:val="1"/>
      <w:numFmt w:val="bullet"/>
      <w:lvlText w:val=""/>
      <w:lvlJc w:val="left"/>
      <w:pPr>
        <w:tabs>
          <w:tab w:val="num" w:pos="5040"/>
        </w:tabs>
        <w:ind w:left="5040" w:hanging="360"/>
      </w:pPr>
      <w:rPr>
        <w:rFonts w:ascii="Wingdings" w:hAnsi="Wingdings" w:hint="default"/>
      </w:rPr>
    </w:lvl>
    <w:lvl w:ilvl="7" w:tplc="7B40E49E" w:tentative="1">
      <w:start w:val="1"/>
      <w:numFmt w:val="bullet"/>
      <w:lvlText w:val=""/>
      <w:lvlJc w:val="left"/>
      <w:pPr>
        <w:tabs>
          <w:tab w:val="num" w:pos="5760"/>
        </w:tabs>
        <w:ind w:left="5760" w:hanging="360"/>
      </w:pPr>
      <w:rPr>
        <w:rFonts w:ascii="Wingdings" w:hAnsi="Wingdings" w:hint="default"/>
      </w:rPr>
    </w:lvl>
    <w:lvl w:ilvl="8" w:tplc="0F2EA1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6830"/>
    <w:multiLevelType w:val="hybridMultilevel"/>
    <w:tmpl w:val="29E0F6F2"/>
    <w:lvl w:ilvl="0" w:tplc="CD7A35E2">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16B79"/>
    <w:multiLevelType w:val="multilevel"/>
    <w:tmpl w:val="DFB24F1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9F1A61"/>
    <w:multiLevelType w:val="hybridMultilevel"/>
    <w:tmpl w:val="8BC8FEF4"/>
    <w:lvl w:ilvl="0" w:tplc="040C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2B2F98"/>
    <w:multiLevelType w:val="hybridMultilevel"/>
    <w:tmpl w:val="482C5640"/>
    <w:lvl w:ilvl="0" w:tplc="59A6D10E">
      <w:start w:val="1"/>
      <w:numFmt w:val="bullet"/>
      <w:lvlText w:val="•"/>
      <w:lvlJc w:val="left"/>
      <w:pPr>
        <w:tabs>
          <w:tab w:val="num" w:pos="720"/>
        </w:tabs>
        <w:ind w:left="720" w:hanging="360"/>
      </w:pPr>
      <w:rPr>
        <w:rFonts w:ascii="Times New Roman" w:hAnsi="Times New Roman" w:hint="default"/>
      </w:rPr>
    </w:lvl>
    <w:lvl w:ilvl="1" w:tplc="C47088EA" w:tentative="1">
      <w:start w:val="1"/>
      <w:numFmt w:val="bullet"/>
      <w:lvlText w:val="•"/>
      <w:lvlJc w:val="left"/>
      <w:pPr>
        <w:tabs>
          <w:tab w:val="num" w:pos="1440"/>
        </w:tabs>
        <w:ind w:left="1440" w:hanging="360"/>
      </w:pPr>
      <w:rPr>
        <w:rFonts w:ascii="Times New Roman" w:hAnsi="Times New Roman" w:hint="default"/>
      </w:rPr>
    </w:lvl>
    <w:lvl w:ilvl="2" w:tplc="1DBC3842" w:tentative="1">
      <w:start w:val="1"/>
      <w:numFmt w:val="bullet"/>
      <w:lvlText w:val="•"/>
      <w:lvlJc w:val="left"/>
      <w:pPr>
        <w:tabs>
          <w:tab w:val="num" w:pos="2160"/>
        </w:tabs>
        <w:ind w:left="2160" w:hanging="360"/>
      </w:pPr>
      <w:rPr>
        <w:rFonts w:ascii="Times New Roman" w:hAnsi="Times New Roman" w:hint="default"/>
      </w:rPr>
    </w:lvl>
    <w:lvl w:ilvl="3" w:tplc="A51A62B4" w:tentative="1">
      <w:start w:val="1"/>
      <w:numFmt w:val="bullet"/>
      <w:lvlText w:val="•"/>
      <w:lvlJc w:val="left"/>
      <w:pPr>
        <w:tabs>
          <w:tab w:val="num" w:pos="2880"/>
        </w:tabs>
        <w:ind w:left="2880" w:hanging="360"/>
      </w:pPr>
      <w:rPr>
        <w:rFonts w:ascii="Times New Roman" w:hAnsi="Times New Roman" w:hint="default"/>
      </w:rPr>
    </w:lvl>
    <w:lvl w:ilvl="4" w:tplc="08BA309C" w:tentative="1">
      <w:start w:val="1"/>
      <w:numFmt w:val="bullet"/>
      <w:lvlText w:val="•"/>
      <w:lvlJc w:val="left"/>
      <w:pPr>
        <w:tabs>
          <w:tab w:val="num" w:pos="3600"/>
        </w:tabs>
        <w:ind w:left="3600" w:hanging="360"/>
      </w:pPr>
      <w:rPr>
        <w:rFonts w:ascii="Times New Roman" w:hAnsi="Times New Roman" w:hint="default"/>
      </w:rPr>
    </w:lvl>
    <w:lvl w:ilvl="5" w:tplc="378EA10A" w:tentative="1">
      <w:start w:val="1"/>
      <w:numFmt w:val="bullet"/>
      <w:lvlText w:val="•"/>
      <w:lvlJc w:val="left"/>
      <w:pPr>
        <w:tabs>
          <w:tab w:val="num" w:pos="4320"/>
        </w:tabs>
        <w:ind w:left="4320" w:hanging="360"/>
      </w:pPr>
      <w:rPr>
        <w:rFonts w:ascii="Times New Roman" w:hAnsi="Times New Roman" w:hint="default"/>
      </w:rPr>
    </w:lvl>
    <w:lvl w:ilvl="6" w:tplc="699CFDF0" w:tentative="1">
      <w:start w:val="1"/>
      <w:numFmt w:val="bullet"/>
      <w:lvlText w:val="•"/>
      <w:lvlJc w:val="left"/>
      <w:pPr>
        <w:tabs>
          <w:tab w:val="num" w:pos="5040"/>
        </w:tabs>
        <w:ind w:left="5040" w:hanging="360"/>
      </w:pPr>
      <w:rPr>
        <w:rFonts w:ascii="Times New Roman" w:hAnsi="Times New Roman" w:hint="default"/>
      </w:rPr>
    </w:lvl>
    <w:lvl w:ilvl="7" w:tplc="91AAC6F6" w:tentative="1">
      <w:start w:val="1"/>
      <w:numFmt w:val="bullet"/>
      <w:lvlText w:val="•"/>
      <w:lvlJc w:val="left"/>
      <w:pPr>
        <w:tabs>
          <w:tab w:val="num" w:pos="5760"/>
        </w:tabs>
        <w:ind w:left="5760" w:hanging="360"/>
      </w:pPr>
      <w:rPr>
        <w:rFonts w:ascii="Times New Roman" w:hAnsi="Times New Roman" w:hint="default"/>
      </w:rPr>
    </w:lvl>
    <w:lvl w:ilvl="8" w:tplc="49164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B61F1B"/>
    <w:multiLevelType w:val="hybridMultilevel"/>
    <w:tmpl w:val="CF3EF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A7F97"/>
    <w:multiLevelType w:val="hybridMultilevel"/>
    <w:tmpl w:val="53426BE8"/>
    <w:lvl w:ilvl="0" w:tplc="581A6B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A6230"/>
    <w:multiLevelType w:val="hybridMultilevel"/>
    <w:tmpl w:val="315C18A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D1575"/>
    <w:multiLevelType w:val="multilevel"/>
    <w:tmpl w:val="29E0F6F2"/>
    <w:lvl w:ilv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01F9C"/>
    <w:multiLevelType w:val="hybridMultilevel"/>
    <w:tmpl w:val="CB1682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3814CC"/>
    <w:multiLevelType w:val="hybridMultilevel"/>
    <w:tmpl w:val="7714B090"/>
    <w:lvl w:ilvl="0" w:tplc="04090017">
      <w:start w:val="2"/>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45D8D"/>
    <w:multiLevelType w:val="hybridMultilevel"/>
    <w:tmpl w:val="F4D067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0110A"/>
    <w:multiLevelType w:val="hybridMultilevel"/>
    <w:tmpl w:val="CD92EAB6"/>
    <w:lvl w:ilvl="0" w:tplc="CD7A35E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0280"/>
    <w:multiLevelType w:val="hybridMultilevel"/>
    <w:tmpl w:val="EC02D232"/>
    <w:lvl w:ilvl="0" w:tplc="CD7A35E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B4312"/>
    <w:multiLevelType w:val="hybridMultilevel"/>
    <w:tmpl w:val="B8506520"/>
    <w:lvl w:ilvl="0" w:tplc="C21884F8">
      <w:numFmt w:val="bullet"/>
      <w:lvlText w:val="-"/>
      <w:lvlJc w:val="left"/>
      <w:pPr>
        <w:tabs>
          <w:tab w:val="num" w:pos="2475"/>
        </w:tabs>
        <w:ind w:left="2475"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F541F2B"/>
    <w:multiLevelType w:val="hybridMultilevel"/>
    <w:tmpl w:val="D8C828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620861"/>
    <w:multiLevelType w:val="hybridMultilevel"/>
    <w:tmpl w:val="67D0E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E4060"/>
    <w:multiLevelType w:val="hybridMultilevel"/>
    <w:tmpl w:val="B6985710"/>
    <w:lvl w:ilvl="0" w:tplc="7F3C7E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07A5F"/>
    <w:multiLevelType w:val="hybridMultilevel"/>
    <w:tmpl w:val="DFB24F12"/>
    <w:lvl w:ilvl="0" w:tplc="FE3AAFEE">
      <w:start w:val="1"/>
      <w:numFmt w:val="bullet"/>
      <w:lvlText w:val="•"/>
      <w:lvlJc w:val="left"/>
      <w:pPr>
        <w:tabs>
          <w:tab w:val="num" w:pos="720"/>
        </w:tabs>
        <w:ind w:left="720" w:hanging="360"/>
      </w:pPr>
      <w:rPr>
        <w:rFonts w:ascii="Times New Roman" w:hAnsi="Times New Roman" w:hint="default"/>
      </w:rPr>
    </w:lvl>
    <w:lvl w:ilvl="1" w:tplc="B3BA8146" w:tentative="1">
      <w:start w:val="1"/>
      <w:numFmt w:val="bullet"/>
      <w:lvlText w:val="•"/>
      <w:lvlJc w:val="left"/>
      <w:pPr>
        <w:tabs>
          <w:tab w:val="num" w:pos="1440"/>
        </w:tabs>
        <w:ind w:left="1440" w:hanging="360"/>
      </w:pPr>
      <w:rPr>
        <w:rFonts w:ascii="Times New Roman" w:hAnsi="Times New Roman" w:hint="default"/>
      </w:rPr>
    </w:lvl>
    <w:lvl w:ilvl="2" w:tplc="CA14FB36" w:tentative="1">
      <w:start w:val="1"/>
      <w:numFmt w:val="bullet"/>
      <w:lvlText w:val="•"/>
      <w:lvlJc w:val="left"/>
      <w:pPr>
        <w:tabs>
          <w:tab w:val="num" w:pos="2160"/>
        </w:tabs>
        <w:ind w:left="2160" w:hanging="360"/>
      </w:pPr>
      <w:rPr>
        <w:rFonts w:ascii="Times New Roman" w:hAnsi="Times New Roman" w:hint="default"/>
      </w:rPr>
    </w:lvl>
    <w:lvl w:ilvl="3" w:tplc="EAD2136C" w:tentative="1">
      <w:start w:val="1"/>
      <w:numFmt w:val="bullet"/>
      <w:lvlText w:val="•"/>
      <w:lvlJc w:val="left"/>
      <w:pPr>
        <w:tabs>
          <w:tab w:val="num" w:pos="2880"/>
        </w:tabs>
        <w:ind w:left="2880" w:hanging="360"/>
      </w:pPr>
      <w:rPr>
        <w:rFonts w:ascii="Times New Roman" w:hAnsi="Times New Roman" w:hint="default"/>
      </w:rPr>
    </w:lvl>
    <w:lvl w:ilvl="4" w:tplc="6D9454FC" w:tentative="1">
      <w:start w:val="1"/>
      <w:numFmt w:val="bullet"/>
      <w:lvlText w:val="•"/>
      <w:lvlJc w:val="left"/>
      <w:pPr>
        <w:tabs>
          <w:tab w:val="num" w:pos="3600"/>
        </w:tabs>
        <w:ind w:left="3600" w:hanging="360"/>
      </w:pPr>
      <w:rPr>
        <w:rFonts w:ascii="Times New Roman" w:hAnsi="Times New Roman" w:hint="default"/>
      </w:rPr>
    </w:lvl>
    <w:lvl w:ilvl="5" w:tplc="CBEE10C4" w:tentative="1">
      <w:start w:val="1"/>
      <w:numFmt w:val="bullet"/>
      <w:lvlText w:val="•"/>
      <w:lvlJc w:val="left"/>
      <w:pPr>
        <w:tabs>
          <w:tab w:val="num" w:pos="4320"/>
        </w:tabs>
        <w:ind w:left="4320" w:hanging="360"/>
      </w:pPr>
      <w:rPr>
        <w:rFonts w:ascii="Times New Roman" w:hAnsi="Times New Roman" w:hint="default"/>
      </w:rPr>
    </w:lvl>
    <w:lvl w:ilvl="6" w:tplc="A5FC5308" w:tentative="1">
      <w:start w:val="1"/>
      <w:numFmt w:val="bullet"/>
      <w:lvlText w:val="•"/>
      <w:lvlJc w:val="left"/>
      <w:pPr>
        <w:tabs>
          <w:tab w:val="num" w:pos="5040"/>
        </w:tabs>
        <w:ind w:left="5040" w:hanging="360"/>
      </w:pPr>
      <w:rPr>
        <w:rFonts w:ascii="Times New Roman" w:hAnsi="Times New Roman" w:hint="default"/>
      </w:rPr>
    </w:lvl>
    <w:lvl w:ilvl="7" w:tplc="C980B042" w:tentative="1">
      <w:start w:val="1"/>
      <w:numFmt w:val="bullet"/>
      <w:lvlText w:val="•"/>
      <w:lvlJc w:val="left"/>
      <w:pPr>
        <w:tabs>
          <w:tab w:val="num" w:pos="5760"/>
        </w:tabs>
        <w:ind w:left="5760" w:hanging="360"/>
      </w:pPr>
      <w:rPr>
        <w:rFonts w:ascii="Times New Roman" w:hAnsi="Times New Roman" w:hint="default"/>
      </w:rPr>
    </w:lvl>
    <w:lvl w:ilvl="8" w:tplc="6420A7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D93B68"/>
    <w:multiLevelType w:val="hybridMultilevel"/>
    <w:tmpl w:val="A00A0B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3F1670"/>
    <w:multiLevelType w:val="hybridMultilevel"/>
    <w:tmpl w:val="DF068C58"/>
    <w:lvl w:ilvl="0" w:tplc="89062434">
      <w:start w:val="1"/>
      <w:numFmt w:val="bullet"/>
      <w:lvlText w:val=""/>
      <w:lvlJc w:val="left"/>
      <w:pPr>
        <w:tabs>
          <w:tab w:val="num" w:pos="720"/>
        </w:tabs>
        <w:ind w:left="720" w:hanging="360"/>
      </w:pPr>
      <w:rPr>
        <w:rFonts w:ascii="Wingdings" w:hAnsi="Wingdings" w:hint="default"/>
      </w:rPr>
    </w:lvl>
    <w:lvl w:ilvl="1" w:tplc="5792079E" w:tentative="1">
      <w:start w:val="1"/>
      <w:numFmt w:val="bullet"/>
      <w:lvlText w:val=""/>
      <w:lvlJc w:val="left"/>
      <w:pPr>
        <w:tabs>
          <w:tab w:val="num" w:pos="1440"/>
        </w:tabs>
        <w:ind w:left="1440" w:hanging="360"/>
      </w:pPr>
      <w:rPr>
        <w:rFonts w:ascii="Wingdings" w:hAnsi="Wingdings" w:hint="default"/>
      </w:rPr>
    </w:lvl>
    <w:lvl w:ilvl="2" w:tplc="A8A41038" w:tentative="1">
      <w:start w:val="1"/>
      <w:numFmt w:val="bullet"/>
      <w:lvlText w:val=""/>
      <w:lvlJc w:val="left"/>
      <w:pPr>
        <w:tabs>
          <w:tab w:val="num" w:pos="2160"/>
        </w:tabs>
        <w:ind w:left="2160" w:hanging="360"/>
      </w:pPr>
      <w:rPr>
        <w:rFonts w:ascii="Wingdings" w:hAnsi="Wingdings" w:hint="default"/>
      </w:rPr>
    </w:lvl>
    <w:lvl w:ilvl="3" w:tplc="7206E43C" w:tentative="1">
      <w:start w:val="1"/>
      <w:numFmt w:val="bullet"/>
      <w:lvlText w:val=""/>
      <w:lvlJc w:val="left"/>
      <w:pPr>
        <w:tabs>
          <w:tab w:val="num" w:pos="2880"/>
        </w:tabs>
        <w:ind w:left="2880" w:hanging="360"/>
      </w:pPr>
      <w:rPr>
        <w:rFonts w:ascii="Wingdings" w:hAnsi="Wingdings" w:hint="default"/>
      </w:rPr>
    </w:lvl>
    <w:lvl w:ilvl="4" w:tplc="90BE3F8C" w:tentative="1">
      <w:start w:val="1"/>
      <w:numFmt w:val="bullet"/>
      <w:lvlText w:val=""/>
      <w:lvlJc w:val="left"/>
      <w:pPr>
        <w:tabs>
          <w:tab w:val="num" w:pos="3600"/>
        </w:tabs>
        <w:ind w:left="3600" w:hanging="360"/>
      </w:pPr>
      <w:rPr>
        <w:rFonts w:ascii="Wingdings" w:hAnsi="Wingdings" w:hint="default"/>
      </w:rPr>
    </w:lvl>
    <w:lvl w:ilvl="5" w:tplc="5776E2B2" w:tentative="1">
      <w:start w:val="1"/>
      <w:numFmt w:val="bullet"/>
      <w:lvlText w:val=""/>
      <w:lvlJc w:val="left"/>
      <w:pPr>
        <w:tabs>
          <w:tab w:val="num" w:pos="4320"/>
        </w:tabs>
        <w:ind w:left="4320" w:hanging="360"/>
      </w:pPr>
      <w:rPr>
        <w:rFonts w:ascii="Wingdings" w:hAnsi="Wingdings" w:hint="default"/>
      </w:rPr>
    </w:lvl>
    <w:lvl w:ilvl="6" w:tplc="5652F33C" w:tentative="1">
      <w:start w:val="1"/>
      <w:numFmt w:val="bullet"/>
      <w:lvlText w:val=""/>
      <w:lvlJc w:val="left"/>
      <w:pPr>
        <w:tabs>
          <w:tab w:val="num" w:pos="5040"/>
        </w:tabs>
        <w:ind w:left="5040" w:hanging="360"/>
      </w:pPr>
      <w:rPr>
        <w:rFonts w:ascii="Wingdings" w:hAnsi="Wingdings" w:hint="default"/>
      </w:rPr>
    </w:lvl>
    <w:lvl w:ilvl="7" w:tplc="EA729ACE" w:tentative="1">
      <w:start w:val="1"/>
      <w:numFmt w:val="bullet"/>
      <w:lvlText w:val=""/>
      <w:lvlJc w:val="left"/>
      <w:pPr>
        <w:tabs>
          <w:tab w:val="num" w:pos="5760"/>
        </w:tabs>
        <w:ind w:left="5760" w:hanging="360"/>
      </w:pPr>
      <w:rPr>
        <w:rFonts w:ascii="Wingdings" w:hAnsi="Wingdings" w:hint="default"/>
      </w:rPr>
    </w:lvl>
    <w:lvl w:ilvl="8" w:tplc="3F9A588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E455C"/>
    <w:multiLevelType w:val="hybridMultilevel"/>
    <w:tmpl w:val="36DAB286"/>
    <w:lvl w:ilvl="0" w:tplc="766C8DC2">
      <w:start w:val="1"/>
      <w:numFmt w:val="bullet"/>
      <w:lvlText w:val=""/>
      <w:lvlJc w:val="left"/>
      <w:pPr>
        <w:tabs>
          <w:tab w:val="num" w:pos="720"/>
        </w:tabs>
        <w:ind w:left="720" w:hanging="360"/>
      </w:pPr>
      <w:rPr>
        <w:rFonts w:ascii="Wingdings" w:hAnsi="Wingdings" w:hint="default"/>
      </w:rPr>
    </w:lvl>
    <w:lvl w:ilvl="1" w:tplc="F65CD2D8" w:tentative="1">
      <w:start w:val="1"/>
      <w:numFmt w:val="bullet"/>
      <w:lvlText w:val=""/>
      <w:lvlJc w:val="left"/>
      <w:pPr>
        <w:tabs>
          <w:tab w:val="num" w:pos="1440"/>
        </w:tabs>
        <w:ind w:left="1440" w:hanging="360"/>
      </w:pPr>
      <w:rPr>
        <w:rFonts w:ascii="Wingdings" w:hAnsi="Wingdings" w:hint="default"/>
      </w:rPr>
    </w:lvl>
    <w:lvl w:ilvl="2" w:tplc="41F60EE6" w:tentative="1">
      <w:start w:val="1"/>
      <w:numFmt w:val="bullet"/>
      <w:lvlText w:val=""/>
      <w:lvlJc w:val="left"/>
      <w:pPr>
        <w:tabs>
          <w:tab w:val="num" w:pos="2160"/>
        </w:tabs>
        <w:ind w:left="2160" w:hanging="360"/>
      </w:pPr>
      <w:rPr>
        <w:rFonts w:ascii="Wingdings" w:hAnsi="Wingdings" w:hint="default"/>
      </w:rPr>
    </w:lvl>
    <w:lvl w:ilvl="3" w:tplc="E0828320" w:tentative="1">
      <w:start w:val="1"/>
      <w:numFmt w:val="bullet"/>
      <w:lvlText w:val=""/>
      <w:lvlJc w:val="left"/>
      <w:pPr>
        <w:tabs>
          <w:tab w:val="num" w:pos="2880"/>
        </w:tabs>
        <w:ind w:left="2880" w:hanging="360"/>
      </w:pPr>
      <w:rPr>
        <w:rFonts w:ascii="Wingdings" w:hAnsi="Wingdings" w:hint="default"/>
      </w:rPr>
    </w:lvl>
    <w:lvl w:ilvl="4" w:tplc="CE981A88" w:tentative="1">
      <w:start w:val="1"/>
      <w:numFmt w:val="bullet"/>
      <w:lvlText w:val=""/>
      <w:lvlJc w:val="left"/>
      <w:pPr>
        <w:tabs>
          <w:tab w:val="num" w:pos="3600"/>
        </w:tabs>
        <w:ind w:left="3600" w:hanging="360"/>
      </w:pPr>
      <w:rPr>
        <w:rFonts w:ascii="Wingdings" w:hAnsi="Wingdings" w:hint="default"/>
      </w:rPr>
    </w:lvl>
    <w:lvl w:ilvl="5" w:tplc="44D2ABBE" w:tentative="1">
      <w:start w:val="1"/>
      <w:numFmt w:val="bullet"/>
      <w:lvlText w:val=""/>
      <w:lvlJc w:val="left"/>
      <w:pPr>
        <w:tabs>
          <w:tab w:val="num" w:pos="4320"/>
        </w:tabs>
        <w:ind w:left="4320" w:hanging="360"/>
      </w:pPr>
      <w:rPr>
        <w:rFonts w:ascii="Wingdings" w:hAnsi="Wingdings" w:hint="default"/>
      </w:rPr>
    </w:lvl>
    <w:lvl w:ilvl="6" w:tplc="3DD8EBF2" w:tentative="1">
      <w:start w:val="1"/>
      <w:numFmt w:val="bullet"/>
      <w:lvlText w:val=""/>
      <w:lvlJc w:val="left"/>
      <w:pPr>
        <w:tabs>
          <w:tab w:val="num" w:pos="5040"/>
        </w:tabs>
        <w:ind w:left="5040" w:hanging="360"/>
      </w:pPr>
      <w:rPr>
        <w:rFonts w:ascii="Wingdings" w:hAnsi="Wingdings" w:hint="default"/>
      </w:rPr>
    </w:lvl>
    <w:lvl w:ilvl="7" w:tplc="65E8D65A" w:tentative="1">
      <w:start w:val="1"/>
      <w:numFmt w:val="bullet"/>
      <w:lvlText w:val=""/>
      <w:lvlJc w:val="left"/>
      <w:pPr>
        <w:tabs>
          <w:tab w:val="num" w:pos="5760"/>
        </w:tabs>
        <w:ind w:left="5760" w:hanging="360"/>
      </w:pPr>
      <w:rPr>
        <w:rFonts w:ascii="Wingdings" w:hAnsi="Wingdings" w:hint="default"/>
      </w:rPr>
    </w:lvl>
    <w:lvl w:ilvl="8" w:tplc="FAA424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33E7E"/>
    <w:multiLevelType w:val="hybridMultilevel"/>
    <w:tmpl w:val="3C62C99A"/>
    <w:lvl w:ilvl="0" w:tplc="AF189BEE">
      <w:start w:val="1"/>
      <w:numFmt w:val="bullet"/>
      <w:lvlText w:val="•"/>
      <w:lvlJc w:val="left"/>
      <w:pPr>
        <w:tabs>
          <w:tab w:val="num" w:pos="720"/>
        </w:tabs>
        <w:ind w:left="720" w:hanging="360"/>
      </w:pPr>
      <w:rPr>
        <w:rFonts w:ascii="Times New Roman" w:hAnsi="Times New Roman" w:hint="default"/>
      </w:rPr>
    </w:lvl>
    <w:lvl w:ilvl="1" w:tplc="894006BC" w:tentative="1">
      <w:start w:val="1"/>
      <w:numFmt w:val="bullet"/>
      <w:lvlText w:val="•"/>
      <w:lvlJc w:val="left"/>
      <w:pPr>
        <w:tabs>
          <w:tab w:val="num" w:pos="1440"/>
        </w:tabs>
        <w:ind w:left="1440" w:hanging="360"/>
      </w:pPr>
      <w:rPr>
        <w:rFonts w:ascii="Times New Roman" w:hAnsi="Times New Roman" w:hint="default"/>
      </w:rPr>
    </w:lvl>
    <w:lvl w:ilvl="2" w:tplc="BC022390" w:tentative="1">
      <w:start w:val="1"/>
      <w:numFmt w:val="bullet"/>
      <w:lvlText w:val="•"/>
      <w:lvlJc w:val="left"/>
      <w:pPr>
        <w:tabs>
          <w:tab w:val="num" w:pos="2160"/>
        </w:tabs>
        <w:ind w:left="2160" w:hanging="360"/>
      </w:pPr>
      <w:rPr>
        <w:rFonts w:ascii="Times New Roman" w:hAnsi="Times New Roman" w:hint="default"/>
      </w:rPr>
    </w:lvl>
    <w:lvl w:ilvl="3" w:tplc="CA5A70FE" w:tentative="1">
      <w:start w:val="1"/>
      <w:numFmt w:val="bullet"/>
      <w:lvlText w:val="•"/>
      <w:lvlJc w:val="left"/>
      <w:pPr>
        <w:tabs>
          <w:tab w:val="num" w:pos="2880"/>
        </w:tabs>
        <w:ind w:left="2880" w:hanging="360"/>
      </w:pPr>
      <w:rPr>
        <w:rFonts w:ascii="Times New Roman" w:hAnsi="Times New Roman" w:hint="default"/>
      </w:rPr>
    </w:lvl>
    <w:lvl w:ilvl="4" w:tplc="4E548576" w:tentative="1">
      <w:start w:val="1"/>
      <w:numFmt w:val="bullet"/>
      <w:lvlText w:val="•"/>
      <w:lvlJc w:val="left"/>
      <w:pPr>
        <w:tabs>
          <w:tab w:val="num" w:pos="3600"/>
        </w:tabs>
        <w:ind w:left="3600" w:hanging="360"/>
      </w:pPr>
      <w:rPr>
        <w:rFonts w:ascii="Times New Roman" w:hAnsi="Times New Roman" w:hint="default"/>
      </w:rPr>
    </w:lvl>
    <w:lvl w:ilvl="5" w:tplc="A024F90E" w:tentative="1">
      <w:start w:val="1"/>
      <w:numFmt w:val="bullet"/>
      <w:lvlText w:val="•"/>
      <w:lvlJc w:val="left"/>
      <w:pPr>
        <w:tabs>
          <w:tab w:val="num" w:pos="4320"/>
        </w:tabs>
        <w:ind w:left="4320" w:hanging="360"/>
      </w:pPr>
      <w:rPr>
        <w:rFonts w:ascii="Times New Roman" w:hAnsi="Times New Roman" w:hint="default"/>
      </w:rPr>
    </w:lvl>
    <w:lvl w:ilvl="6" w:tplc="595CA12C" w:tentative="1">
      <w:start w:val="1"/>
      <w:numFmt w:val="bullet"/>
      <w:lvlText w:val="•"/>
      <w:lvlJc w:val="left"/>
      <w:pPr>
        <w:tabs>
          <w:tab w:val="num" w:pos="5040"/>
        </w:tabs>
        <w:ind w:left="5040" w:hanging="360"/>
      </w:pPr>
      <w:rPr>
        <w:rFonts w:ascii="Times New Roman" w:hAnsi="Times New Roman" w:hint="default"/>
      </w:rPr>
    </w:lvl>
    <w:lvl w:ilvl="7" w:tplc="BCF23DCC" w:tentative="1">
      <w:start w:val="1"/>
      <w:numFmt w:val="bullet"/>
      <w:lvlText w:val="•"/>
      <w:lvlJc w:val="left"/>
      <w:pPr>
        <w:tabs>
          <w:tab w:val="num" w:pos="5760"/>
        </w:tabs>
        <w:ind w:left="5760" w:hanging="360"/>
      </w:pPr>
      <w:rPr>
        <w:rFonts w:ascii="Times New Roman" w:hAnsi="Times New Roman" w:hint="default"/>
      </w:rPr>
    </w:lvl>
    <w:lvl w:ilvl="8" w:tplc="487ADB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4A6CBF"/>
    <w:multiLevelType w:val="hybridMultilevel"/>
    <w:tmpl w:val="5DEE0FE6"/>
    <w:lvl w:ilvl="0" w:tplc="7F3C7EF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4265FEE"/>
    <w:multiLevelType w:val="hybridMultilevel"/>
    <w:tmpl w:val="6CBE4F9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6BEF7AF2"/>
    <w:multiLevelType w:val="hybridMultilevel"/>
    <w:tmpl w:val="25B61BD8"/>
    <w:lvl w:ilvl="0" w:tplc="29864360">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6066F1"/>
    <w:multiLevelType w:val="hybridMultilevel"/>
    <w:tmpl w:val="D8663D0C"/>
    <w:lvl w:ilvl="0" w:tplc="4536A426">
      <w:start w:val="1"/>
      <w:numFmt w:val="bullet"/>
      <w:lvlText w:val=""/>
      <w:lvlJc w:val="left"/>
      <w:pPr>
        <w:tabs>
          <w:tab w:val="num" w:pos="720"/>
        </w:tabs>
        <w:ind w:left="720" w:hanging="360"/>
      </w:pPr>
      <w:rPr>
        <w:rFonts w:ascii="Wingdings" w:hAnsi="Wingdings" w:hint="default"/>
      </w:rPr>
    </w:lvl>
    <w:lvl w:ilvl="1" w:tplc="AF54DF02" w:tentative="1">
      <w:start w:val="1"/>
      <w:numFmt w:val="bullet"/>
      <w:lvlText w:val=""/>
      <w:lvlJc w:val="left"/>
      <w:pPr>
        <w:tabs>
          <w:tab w:val="num" w:pos="1440"/>
        </w:tabs>
        <w:ind w:left="1440" w:hanging="360"/>
      </w:pPr>
      <w:rPr>
        <w:rFonts w:ascii="Wingdings" w:hAnsi="Wingdings" w:hint="default"/>
      </w:rPr>
    </w:lvl>
    <w:lvl w:ilvl="2" w:tplc="F8940804" w:tentative="1">
      <w:start w:val="1"/>
      <w:numFmt w:val="bullet"/>
      <w:lvlText w:val=""/>
      <w:lvlJc w:val="left"/>
      <w:pPr>
        <w:tabs>
          <w:tab w:val="num" w:pos="2160"/>
        </w:tabs>
        <w:ind w:left="2160" w:hanging="360"/>
      </w:pPr>
      <w:rPr>
        <w:rFonts w:ascii="Wingdings" w:hAnsi="Wingdings" w:hint="default"/>
      </w:rPr>
    </w:lvl>
    <w:lvl w:ilvl="3" w:tplc="BAB67A8C" w:tentative="1">
      <w:start w:val="1"/>
      <w:numFmt w:val="bullet"/>
      <w:lvlText w:val=""/>
      <w:lvlJc w:val="left"/>
      <w:pPr>
        <w:tabs>
          <w:tab w:val="num" w:pos="2880"/>
        </w:tabs>
        <w:ind w:left="2880" w:hanging="360"/>
      </w:pPr>
      <w:rPr>
        <w:rFonts w:ascii="Wingdings" w:hAnsi="Wingdings" w:hint="default"/>
      </w:rPr>
    </w:lvl>
    <w:lvl w:ilvl="4" w:tplc="C5FE2A24" w:tentative="1">
      <w:start w:val="1"/>
      <w:numFmt w:val="bullet"/>
      <w:lvlText w:val=""/>
      <w:lvlJc w:val="left"/>
      <w:pPr>
        <w:tabs>
          <w:tab w:val="num" w:pos="3600"/>
        </w:tabs>
        <w:ind w:left="3600" w:hanging="360"/>
      </w:pPr>
      <w:rPr>
        <w:rFonts w:ascii="Wingdings" w:hAnsi="Wingdings" w:hint="default"/>
      </w:rPr>
    </w:lvl>
    <w:lvl w:ilvl="5" w:tplc="008ECA38" w:tentative="1">
      <w:start w:val="1"/>
      <w:numFmt w:val="bullet"/>
      <w:lvlText w:val=""/>
      <w:lvlJc w:val="left"/>
      <w:pPr>
        <w:tabs>
          <w:tab w:val="num" w:pos="4320"/>
        </w:tabs>
        <w:ind w:left="4320" w:hanging="360"/>
      </w:pPr>
      <w:rPr>
        <w:rFonts w:ascii="Wingdings" w:hAnsi="Wingdings" w:hint="default"/>
      </w:rPr>
    </w:lvl>
    <w:lvl w:ilvl="6" w:tplc="4FA27DEC" w:tentative="1">
      <w:start w:val="1"/>
      <w:numFmt w:val="bullet"/>
      <w:lvlText w:val=""/>
      <w:lvlJc w:val="left"/>
      <w:pPr>
        <w:tabs>
          <w:tab w:val="num" w:pos="5040"/>
        </w:tabs>
        <w:ind w:left="5040" w:hanging="360"/>
      </w:pPr>
      <w:rPr>
        <w:rFonts w:ascii="Wingdings" w:hAnsi="Wingdings" w:hint="default"/>
      </w:rPr>
    </w:lvl>
    <w:lvl w:ilvl="7" w:tplc="37AC2FAA" w:tentative="1">
      <w:start w:val="1"/>
      <w:numFmt w:val="bullet"/>
      <w:lvlText w:val=""/>
      <w:lvlJc w:val="left"/>
      <w:pPr>
        <w:tabs>
          <w:tab w:val="num" w:pos="5760"/>
        </w:tabs>
        <w:ind w:left="5760" w:hanging="360"/>
      </w:pPr>
      <w:rPr>
        <w:rFonts w:ascii="Wingdings" w:hAnsi="Wingdings" w:hint="default"/>
      </w:rPr>
    </w:lvl>
    <w:lvl w:ilvl="8" w:tplc="066A6EC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0C193C"/>
    <w:multiLevelType w:val="hybridMultilevel"/>
    <w:tmpl w:val="150CD0E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A529E"/>
    <w:multiLevelType w:val="hybridMultilevel"/>
    <w:tmpl w:val="5CFE07CE"/>
    <w:lvl w:ilvl="0" w:tplc="F420F9B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E6CCF"/>
    <w:multiLevelType w:val="multilevel"/>
    <w:tmpl w:val="36DAB28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6"/>
  </w:num>
  <w:num w:numId="4">
    <w:abstractNumId w:val="15"/>
  </w:num>
  <w:num w:numId="5">
    <w:abstractNumId w:val="17"/>
  </w:num>
  <w:num w:numId="6">
    <w:abstractNumId w:val="20"/>
  </w:num>
  <w:num w:numId="7">
    <w:abstractNumId w:val="18"/>
  </w:num>
  <w:num w:numId="8">
    <w:abstractNumId w:val="0"/>
  </w:num>
  <w:num w:numId="9">
    <w:abstractNumId w:val="21"/>
  </w:num>
  <w:num w:numId="10">
    <w:abstractNumId w:val="2"/>
  </w:num>
  <w:num w:numId="11">
    <w:abstractNumId w:val="29"/>
  </w:num>
  <w:num w:numId="12">
    <w:abstractNumId w:val="8"/>
  </w:num>
  <w:num w:numId="13">
    <w:abstractNumId w:val="19"/>
  </w:num>
  <w:num w:numId="14">
    <w:abstractNumId w:val="23"/>
  </w:num>
  <w:num w:numId="15">
    <w:abstractNumId w:val="22"/>
  </w:num>
  <w:num w:numId="16">
    <w:abstractNumId w:val="26"/>
  </w:num>
  <w:num w:numId="17">
    <w:abstractNumId w:val="4"/>
  </w:num>
  <w:num w:numId="18">
    <w:abstractNumId w:val="9"/>
  </w:num>
  <w:num w:numId="19">
    <w:abstractNumId w:val="10"/>
  </w:num>
  <w:num w:numId="20">
    <w:abstractNumId w:val="7"/>
  </w:num>
  <w:num w:numId="21">
    <w:abstractNumId w:val="3"/>
  </w:num>
  <w:num w:numId="22">
    <w:abstractNumId w:val="27"/>
  </w:num>
  <w:num w:numId="23">
    <w:abstractNumId w:val="25"/>
  </w:num>
  <w:num w:numId="24">
    <w:abstractNumId w:val="1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DA"/>
    <w:rsid w:val="00002088"/>
    <w:rsid w:val="00010A1A"/>
    <w:rsid w:val="00041A78"/>
    <w:rsid w:val="000675CF"/>
    <w:rsid w:val="000812E6"/>
    <w:rsid w:val="000A4268"/>
    <w:rsid w:val="000B7B6A"/>
    <w:rsid w:val="000D1743"/>
    <w:rsid w:val="00141C19"/>
    <w:rsid w:val="00152D66"/>
    <w:rsid w:val="00163501"/>
    <w:rsid w:val="0016449A"/>
    <w:rsid w:val="001B62F2"/>
    <w:rsid w:val="001C49D4"/>
    <w:rsid w:val="001C4AC4"/>
    <w:rsid w:val="001C7C90"/>
    <w:rsid w:val="00226590"/>
    <w:rsid w:val="00245F46"/>
    <w:rsid w:val="0026426A"/>
    <w:rsid w:val="00285D34"/>
    <w:rsid w:val="002B1892"/>
    <w:rsid w:val="002D0A1B"/>
    <w:rsid w:val="002D626F"/>
    <w:rsid w:val="002F210F"/>
    <w:rsid w:val="00304FE0"/>
    <w:rsid w:val="00320F01"/>
    <w:rsid w:val="00336BC5"/>
    <w:rsid w:val="00344DBE"/>
    <w:rsid w:val="00354C68"/>
    <w:rsid w:val="00361FA4"/>
    <w:rsid w:val="00374519"/>
    <w:rsid w:val="00383FEC"/>
    <w:rsid w:val="00396165"/>
    <w:rsid w:val="003B0352"/>
    <w:rsid w:val="003B3FA8"/>
    <w:rsid w:val="003E4CAA"/>
    <w:rsid w:val="00401EF7"/>
    <w:rsid w:val="00416C22"/>
    <w:rsid w:val="0044395D"/>
    <w:rsid w:val="004740BD"/>
    <w:rsid w:val="004C1AA0"/>
    <w:rsid w:val="004D5B76"/>
    <w:rsid w:val="004E70D6"/>
    <w:rsid w:val="004F39E6"/>
    <w:rsid w:val="0052494E"/>
    <w:rsid w:val="00571BD6"/>
    <w:rsid w:val="00584484"/>
    <w:rsid w:val="00597B30"/>
    <w:rsid w:val="005A1FAB"/>
    <w:rsid w:val="005B2451"/>
    <w:rsid w:val="005E08EB"/>
    <w:rsid w:val="005E1256"/>
    <w:rsid w:val="005F1F74"/>
    <w:rsid w:val="00604461"/>
    <w:rsid w:val="0062351A"/>
    <w:rsid w:val="0064107B"/>
    <w:rsid w:val="00643CDF"/>
    <w:rsid w:val="00667F80"/>
    <w:rsid w:val="00696185"/>
    <w:rsid w:val="006C6219"/>
    <w:rsid w:val="006E47F9"/>
    <w:rsid w:val="006E519C"/>
    <w:rsid w:val="006F3D1E"/>
    <w:rsid w:val="00701016"/>
    <w:rsid w:val="007056C8"/>
    <w:rsid w:val="00726D02"/>
    <w:rsid w:val="00733531"/>
    <w:rsid w:val="0073701F"/>
    <w:rsid w:val="00737A59"/>
    <w:rsid w:val="007C748C"/>
    <w:rsid w:val="008551DB"/>
    <w:rsid w:val="008B1102"/>
    <w:rsid w:val="008F5B7C"/>
    <w:rsid w:val="009133F1"/>
    <w:rsid w:val="00932E4F"/>
    <w:rsid w:val="0096555F"/>
    <w:rsid w:val="00993B10"/>
    <w:rsid w:val="009A04AF"/>
    <w:rsid w:val="009D609F"/>
    <w:rsid w:val="009D7BD3"/>
    <w:rsid w:val="009E0EFF"/>
    <w:rsid w:val="009E506C"/>
    <w:rsid w:val="00A0131D"/>
    <w:rsid w:val="00A31586"/>
    <w:rsid w:val="00A65403"/>
    <w:rsid w:val="00A65F04"/>
    <w:rsid w:val="00A84CE9"/>
    <w:rsid w:val="00A85B98"/>
    <w:rsid w:val="00AA57CA"/>
    <w:rsid w:val="00AB681F"/>
    <w:rsid w:val="00AC2594"/>
    <w:rsid w:val="00AF049A"/>
    <w:rsid w:val="00B35B8A"/>
    <w:rsid w:val="00B3631D"/>
    <w:rsid w:val="00B414BD"/>
    <w:rsid w:val="00B73ADA"/>
    <w:rsid w:val="00B73D49"/>
    <w:rsid w:val="00B76B6D"/>
    <w:rsid w:val="00BB4528"/>
    <w:rsid w:val="00BD6564"/>
    <w:rsid w:val="00BE1710"/>
    <w:rsid w:val="00C04D2D"/>
    <w:rsid w:val="00C11183"/>
    <w:rsid w:val="00C122E5"/>
    <w:rsid w:val="00C50B8C"/>
    <w:rsid w:val="00C81468"/>
    <w:rsid w:val="00CA5460"/>
    <w:rsid w:val="00CC3B82"/>
    <w:rsid w:val="00CE60B0"/>
    <w:rsid w:val="00D13A9D"/>
    <w:rsid w:val="00D22E9D"/>
    <w:rsid w:val="00D277EB"/>
    <w:rsid w:val="00D31441"/>
    <w:rsid w:val="00D728C4"/>
    <w:rsid w:val="00DA35AE"/>
    <w:rsid w:val="00DB4527"/>
    <w:rsid w:val="00DB4616"/>
    <w:rsid w:val="00DC4BC0"/>
    <w:rsid w:val="00DC53CC"/>
    <w:rsid w:val="00DE34C2"/>
    <w:rsid w:val="00DE70F1"/>
    <w:rsid w:val="00E073C7"/>
    <w:rsid w:val="00E9554C"/>
    <w:rsid w:val="00E96FA0"/>
    <w:rsid w:val="00F05FA3"/>
    <w:rsid w:val="00F062DC"/>
    <w:rsid w:val="00F11672"/>
    <w:rsid w:val="00F417F4"/>
    <w:rsid w:val="00F418CC"/>
    <w:rsid w:val="00F55DCA"/>
    <w:rsid w:val="00F83FB2"/>
    <w:rsid w:val="00F932D5"/>
    <w:rsid w:val="00FA2B52"/>
    <w:rsid w:val="00FB1E31"/>
    <w:rsid w:val="00FB4BFD"/>
    <w:rsid w:val="00FC2107"/>
    <w:rsid w:val="00FD1D0D"/>
    <w:rsid w:val="00FD46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4CBE6BD-7504-4C09-A7DD-24987E95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6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4C"/>
    <w:rPr>
      <w:color w:val="0000FF"/>
      <w:u w:val="single"/>
    </w:rPr>
  </w:style>
  <w:style w:type="paragraph" w:styleId="BalloonText">
    <w:name w:val="Balloon Text"/>
    <w:basedOn w:val="Normal"/>
    <w:semiHidden/>
    <w:rsid w:val="00152D66"/>
    <w:rPr>
      <w:rFonts w:ascii="Tahoma" w:hAnsi="Tahoma" w:cs="Tahoma"/>
      <w:sz w:val="16"/>
      <w:szCs w:val="16"/>
    </w:rPr>
  </w:style>
  <w:style w:type="paragraph" w:styleId="BodyText">
    <w:name w:val="Body Text"/>
    <w:basedOn w:val="Normal"/>
    <w:rsid w:val="00C04D2D"/>
    <w:rPr>
      <w:rFonts w:ascii="Comic Sans MS" w:hAnsi="Comic Sans MS"/>
      <w:sz w:val="22"/>
      <w:lang w:val="fr-FR" w:eastAsia="fr-FR"/>
    </w:rPr>
  </w:style>
  <w:style w:type="paragraph" w:styleId="BodyTextIndent">
    <w:name w:val="Body Text Indent"/>
    <w:basedOn w:val="Normal"/>
    <w:rsid w:val="00C04D2D"/>
    <w:pPr>
      <w:spacing w:after="120"/>
      <w:ind w:left="283"/>
    </w:pPr>
  </w:style>
  <w:style w:type="paragraph" w:styleId="BodyTextIndent2">
    <w:name w:val="Body Text Indent 2"/>
    <w:basedOn w:val="Normal"/>
    <w:rsid w:val="00C04D2D"/>
    <w:pPr>
      <w:spacing w:after="120" w:line="480" w:lineRule="auto"/>
      <w:ind w:left="283"/>
    </w:pPr>
  </w:style>
  <w:style w:type="paragraph" w:customStyle="1" w:styleId="msolistparagraph0">
    <w:name w:val="msolistparagraph"/>
    <w:basedOn w:val="Normal"/>
    <w:rsid w:val="008551DB"/>
    <w:pPr>
      <w:ind w:left="720"/>
    </w:pPr>
  </w:style>
  <w:style w:type="table" w:styleId="TableGrid">
    <w:name w:val="Table Grid"/>
    <w:basedOn w:val="TableNormal"/>
    <w:rsid w:val="00AA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5DCA"/>
    <w:pPr>
      <w:tabs>
        <w:tab w:val="center" w:pos="4320"/>
        <w:tab w:val="right" w:pos="8640"/>
      </w:tabs>
    </w:pPr>
  </w:style>
  <w:style w:type="character" w:styleId="PageNumber">
    <w:name w:val="page number"/>
    <w:basedOn w:val="DefaultParagraphFont"/>
    <w:rsid w:val="00F5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7620">
      <w:bodyDiv w:val="1"/>
      <w:marLeft w:val="0"/>
      <w:marRight w:val="0"/>
      <w:marTop w:val="0"/>
      <w:marBottom w:val="0"/>
      <w:divBdr>
        <w:top w:val="none" w:sz="0" w:space="0" w:color="auto"/>
        <w:left w:val="none" w:sz="0" w:space="0" w:color="auto"/>
        <w:bottom w:val="none" w:sz="0" w:space="0" w:color="auto"/>
        <w:right w:val="none" w:sz="0" w:space="0" w:color="auto"/>
      </w:divBdr>
      <w:divsChild>
        <w:div w:id="1225794639">
          <w:marLeft w:val="0"/>
          <w:marRight w:val="0"/>
          <w:marTop w:val="0"/>
          <w:marBottom w:val="0"/>
          <w:divBdr>
            <w:top w:val="none" w:sz="0" w:space="0" w:color="auto"/>
            <w:left w:val="none" w:sz="0" w:space="0" w:color="auto"/>
            <w:bottom w:val="none" w:sz="0" w:space="0" w:color="auto"/>
            <w:right w:val="none" w:sz="0" w:space="0" w:color="auto"/>
          </w:divBdr>
          <w:divsChild>
            <w:div w:id="52197377">
              <w:marLeft w:val="0"/>
              <w:marRight w:val="0"/>
              <w:marTop w:val="0"/>
              <w:marBottom w:val="0"/>
              <w:divBdr>
                <w:top w:val="none" w:sz="0" w:space="0" w:color="auto"/>
                <w:left w:val="none" w:sz="0" w:space="0" w:color="auto"/>
                <w:bottom w:val="none" w:sz="0" w:space="0" w:color="auto"/>
                <w:right w:val="none" w:sz="0" w:space="0" w:color="auto"/>
              </w:divBdr>
            </w:div>
            <w:div w:id="81225137">
              <w:marLeft w:val="0"/>
              <w:marRight w:val="0"/>
              <w:marTop w:val="0"/>
              <w:marBottom w:val="0"/>
              <w:divBdr>
                <w:top w:val="none" w:sz="0" w:space="0" w:color="auto"/>
                <w:left w:val="none" w:sz="0" w:space="0" w:color="auto"/>
                <w:bottom w:val="none" w:sz="0" w:space="0" w:color="auto"/>
                <w:right w:val="none" w:sz="0" w:space="0" w:color="auto"/>
              </w:divBdr>
            </w:div>
            <w:div w:id="663897748">
              <w:marLeft w:val="0"/>
              <w:marRight w:val="0"/>
              <w:marTop w:val="0"/>
              <w:marBottom w:val="0"/>
              <w:divBdr>
                <w:top w:val="none" w:sz="0" w:space="0" w:color="auto"/>
                <w:left w:val="none" w:sz="0" w:space="0" w:color="auto"/>
                <w:bottom w:val="none" w:sz="0" w:space="0" w:color="auto"/>
                <w:right w:val="none" w:sz="0" w:space="0" w:color="auto"/>
              </w:divBdr>
            </w:div>
            <w:div w:id="1197741750">
              <w:marLeft w:val="0"/>
              <w:marRight w:val="0"/>
              <w:marTop w:val="0"/>
              <w:marBottom w:val="0"/>
              <w:divBdr>
                <w:top w:val="none" w:sz="0" w:space="0" w:color="auto"/>
                <w:left w:val="none" w:sz="0" w:space="0" w:color="auto"/>
                <w:bottom w:val="none" w:sz="0" w:space="0" w:color="auto"/>
                <w:right w:val="none" w:sz="0" w:space="0" w:color="auto"/>
              </w:divBdr>
            </w:div>
            <w:div w:id="1291588456">
              <w:marLeft w:val="0"/>
              <w:marRight w:val="0"/>
              <w:marTop w:val="0"/>
              <w:marBottom w:val="0"/>
              <w:divBdr>
                <w:top w:val="none" w:sz="0" w:space="0" w:color="auto"/>
                <w:left w:val="none" w:sz="0" w:space="0" w:color="auto"/>
                <w:bottom w:val="none" w:sz="0" w:space="0" w:color="auto"/>
                <w:right w:val="none" w:sz="0" w:space="0" w:color="auto"/>
              </w:divBdr>
            </w:div>
            <w:div w:id="15607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5998">
      <w:bodyDiv w:val="1"/>
      <w:marLeft w:val="0"/>
      <w:marRight w:val="0"/>
      <w:marTop w:val="0"/>
      <w:marBottom w:val="0"/>
      <w:divBdr>
        <w:top w:val="none" w:sz="0" w:space="0" w:color="auto"/>
        <w:left w:val="none" w:sz="0" w:space="0" w:color="auto"/>
        <w:bottom w:val="none" w:sz="0" w:space="0" w:color="auto"/>
        <w:right w:val="none" w:sz="0" w:space="0" w:color="auto"/>
      </w:divBdr>
      <w:divsChild>
        <w:div w:id="1682118558">
          <w:marLeft w:val="0"/>
          <w:marRight w:val="0"/>
          <w:marTop w:val="0"/>
          <w:marBottom w:val="0"/>
          <w:divBdr>
            <w:top w:val="none" w:sz="0" w:space="0" w:color="auto"/>
            <w:left w:val="none" w:sz="0" w:space="0" w:color="auto"/>
            <w:bottom w:val="none" w:sz="0" w:space="0" w:color="auto"/>
            <w:right w:val="none" w:sz="0" w:space="0" w:color="auto"/>
          </w:divBdr>
          <w:divsChild>
            <w:div w:id="185603735">
              <w:marLeft w:val="0"/>
              <w:marRight w:val="0"/>
              <w:marTop w:val="0"/>
              <w:marBottom w:val="0"/>
              <w:divBdr>
                <w:top w:val="none" w:sz="0" w:space="0" w:color="auto"/>
                <w:left w:val="none" w:sz="0" w:space="0" w:color="auto"/>
                <w:bottom w:val="none" w:sz="0" w:space="0" w:color="auto"/>
                <w:right w:val="none" w:sz="0" w:space="0" w:color="auto"/>
              </w:divBdr>
            </w:div>
            <w:div w:id="625357499">
              <w:marLeft w:val="0"/>
              <w:marRight w:val="0"/>
              <w:marTop w:val="0"/>
              <w:marBottom w:val="0"/>
              <w:divBdr>
                <w:top w:val="none" w:sz="0" w:space="0" w:color="auto"/>
                <w:left w:val="none" w:sz="0" w:space="0" w:color="auto"/>
                <w:bottom w:val="none" w:sz="0" w:space="0" w:color="auto"/>
                <w:right w:val="none" w:sz="0" w:space="0" w:color="auto"/>
              </w:divBdr>
            </w:div>
            <w:div w:id="674722160">
              <w:marLeft w:val="0"/>
              <w:marRight w:val="0"/>
              <w:marTop w:val="0"/>
              <w:marBottom w:val="0"/>
              <w:divBdr>
                <w:top w:val="none" w:sz="0" w:space="0" w:color="auto"/>
                <w:left w:val="none" w:sz="0" w:space="0" w:color="auto"/>
                <w:bottom w:val="none" w:sz="0" w:space="0" w:color="auto"/>
                <w:right w:val="none" w:sz="0" w:space="0" w:color="auto"/>
              </w:divBdr>
            </w:div>
            <w:div w:id="1234973228">
              <w:marLeft w:val="0"/>
              <w:marRight w:val="0"/>
              <w:marTop w:val="0"/>
              <w:marBottom w:val="0"/>
              <w:divBdr>
                <w:top w:val="none" w:sz="0" w:space="0" w:color="auto"/>
                <w:left w:val="none" w:sz="0" w:space="0" w:color="auto"/>
                <w:bottom w:val="none" w:sz="0" w:space="0" w:color="auto"/>
                <w:right w:val="none" w:sz="0" w:space="0" w:color="auto"/>
              </w:divBdr>
            </w:div>
            <w:div w:id="21256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8530">
      <w:bodyDiv w:val="1"/>
      <w:marLeft w:val="0"/>
      <w:marRight w:val="0"/>
      <w:marTop w:val="0"/>
      <w:marBottom w:val="0"/>
      <w:divBdr>
        <w:top w:val="none" w:sz="0" w:space="0" w:color="auto"/>
        <w:left w:val="none" w:sz="0" w:space="0" w:color="auto"/>
        <w:bottom w:val="none" w:sz="0" w:space="0" w:color="auto"/>
        <w:right w:val="none" w:sz="0" w:space="0" w:color="auto"/>
      </w:divBdr>
    </w:div>
    <w:div w:id="1290821154">
      <w:bodyDiv w:val="1"/>
      <w:marLeft w:val="0"/>
      <w:marRight w:val="0"/>
      <w:marTop w:val="0"/>
      <w:marBottom w:val="0"/>
      <w:divBdr>
        <w:top w:val="none" w:sz="0" w:space="0" w:color="auto"/>
        <w:left w:val="none" w:sz="0" w:space="0" w:color="auto"/>
        <w:bottom w:val="none" w:sz="0" w:space="0" w:color="auto"/>
        <w:right w:val="none" w:sz="0" w:space="0" w:color="auto"/>
      </w:divBdr>
    </w:div>
    <w:div w:id="1404527201">
      <w:bodyDiv w:val="1"/>
      <w:marLeft w:val="0"/>
      <w:marRight w:val="0"/>
      <w:marTop w:val="0"/>
      <w:marBottom w:val="0"/>
      <w:divBdr>
        <w:top w:val="none" w:sz="0" w:space="0" w:color="auto"/>
        <w:left w:val="none" w:sz="0" w:space="0" w:color="auto"/>
        <w:bottom w:val="none" w:sz="0" w:space="0" w:color="auto"/>
        <w:right w:val="none" w:sz="0" w:space="0" w:color="auto"/>
      </w:divBdr>
      <w:divsChild>
        <w:div w:id="1412579178">
          <w:marLeft w:val="0"/>
          <w:marRight w:val="0"/>
          <w:marTop w:val="0"/>
          <w:marBottom w:val="0"/>
          <w:divBdr>
            <w:top w:val="none" w:sz="0" w:space="0" w:color="auto"/>
            <w:left w:val="none" w:sz="0" w:space="0" w:color="auto"/>
            <w:bottom w:val="none" w:sz="0" w:space="0" w:color="auto"/>
            <w:right w:val="none" w:sz="0" w:space="0" w:color="auto"/>
          </w:divBdr>
          <w:divsChild>
            <w:div w:id="40180305">
              <w:marLeft w:val="0"/>
              <w:marRight w:val="0"/>
              <w:marTop w:val="0"/>
              <w:marBottom w:val="0"/>
              <w:divBdr>
                <w:top w:val="none" w:sz="0" w:space="0" w:color="auto"/>
                <w:left w:val="none" w:sz="0" w:space="0" w:color="auto"/>
                <w:bottom w:val="none" w:sz="0" w:space="0" w:color="auto"/>
                <w:right w:val="none" w:sz="0" w:space="0" w:color="auto"/>
              </w:divBdr>
            </w:div>
            <w:div w:id="89013667">
              <w:marLeft w:val="0"/>
              <w:marRight w:val="0"/>
              <w:marTop w:val="0"/>
              <w:marBottom w:val="0"/>
              <w:divBdr>
                <w:top w:val="none" w:sz="0" w:space="0" w:color="auto"/>
                <w:left w:val="none" w:sz="0" w:space="0" w:color="auto"/>
                <w:bottom w:val="none" w:sz="0" w:space="0" w:color="auto"/>
                <w:right w:val="none" w:sz="0" w:space="0" w:color="auto"/>
              </w:divBdr>
            </w:div>
            <w:div w:id="363407553">
              <w:marLeft w:val="0"/>
              <w:marRight w:val="0"/>
              <w:marTop w:val="0"/>
              <w:marBottom w:val="0"/>
              <w:divBdr>
                <w:top w:val="none" w:sz="0" w:space="0" w:color="auto"/>
                <w:left w:val="none" w:sz="0" w:space="0" w:color="auto"/>
                <w:bottom w:val="none" w:sz="0" w:space="0" w:color="auto"/>
                <w:right w:val="none" w:sz="0" w:space="0" w:color="auto"/>
              </w:divBdr>
            </w:div>
            <w:div w:id="429393762">
              <w:marLeft w:val="0"/>
              <w:marRight w:val="0"/>
              <w:marTop w:val="0"/>
              <w:marBottom w:val="0"/>
              <w:divBdr>
                <w:top w:val="none" w:sz="0" w:space="0" w:color="auto"/>
                <w:left w:val="none" w:sz="0" w:space="0" w:color="auto"/>
                <w:bottom w:val="none" w:sz="0" w:space="0" w:color="auto"/>
                <w:right w:val="none" w:sz="0" w:space="0" w:color="auto"/>
              </w:divBdr>
            </w:div>
            <w:div w:id="515195738">
              <w:marLeft w:val="0"/>
              <w:marRight w:val="0"/>
              <w:marTop w:val="0"/>
              <w:marBottom w:val="0"/>
              <w:divBdr>
                <w:top w:val="none" w:sz="0" w:space="0" w:color="auto"/>
                <w:left w:val="none" w:sz="0" w:space="0" w:color="auto"/>
                <w:bottom w:val="none" w:sz="0" w:space="0" w:color="auto"/>
                <w:right w:val="none" w:sz="0" w:space="0" w:color="auto"/>
              </w:divBdr>
            </w:div>
            <w:div w:id="8612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6533">
      <w:bodyDiv w:val="1"/>
      <w:marLeft w:val="0"/>
      <w:marRight w:val="0"/>
      <w:marTop w:val="0"/>
      <w:marBottom w:val="0"/>
      <w:divBdr>
        <w:top w:val="none" w:sz="0" w:space="0" w:color="auto"/>
        <w:left w:val="none" w:sz="0" w:space="0" w:color="auto"/>
        <w:bottom w:val="none" w:sz="0" w:space="0" w:color="auto"/>
        <w:right w:val="none" w:sz="0" w:space="0" w:color="auto"/>
      </w:divBdr>
      <w:divsChild>
        <w:div w:id="1225796280">
          <w:marLeft w:val="0"/>
          <w:marRight w:val="0"/>
          <w:marTop w:val="0"/>
          <w:marBottom w:val="0"/>
          <w:divBdr>
            <w:top w:val="none" w:sz="0" w:space="0" w:color="auto"/>
            <w:left w:val="none" w:sz="0" w:space="0" w:color="auto"/>
            <w:bottom w:val="none" w:sz="0" w:space="0" w:color="auto"/>
            <w:right w:val="none" w:sz="0" w:space="0" w:color="auto"/>
          </w:divBdr>
          <w:divsChild>
            <w:div w:id="23286219">
              <w:marLeft w:val="0"/>
              <w:marRight w:val="0"/>
              <w:marTop w:val="0"/>
              <w:marBottom w:val="0"/>
              <w:divBdr>
                <w:top w:val="none" w:sz="0" w:space="0" w:color="auto"/>
                <w:left w:val="none" w:sz="0" w:space="0" w:color="auto"/>
                <w:bottom w:val="none" w:sz="0" w:space="0" w:color="auto"/>
                <w:right w:val="none" w:sz="0" w:space="0" w:color="auto"/>
              </w:divBdr>
            </w:div>
            <w:div w:id="139621739">
              <w:marLeft w:val="0"/>
              <w:marRight w:val="0"/>
              <w:marTop w:val="0"/>
              <w:marBottom w:val="0"/>
              <w:divBdr>
                <w:top w:val="none" w:sz="0" w:space="0" w:color="auto"/>
                <w:left w:val="none" w:sz="0" w:space="0" w:color="auto"/>
                <w:bottom w:val="none" w:sz="0" w:space="0" w:color="auto"/>
                <w:right w:val="none" w:sz="0" w:space="0" w:color="auto"/>
              </w:divBdr>
            </w:div>
            <w:div w:id="372004497">
              <w:marLeft w:val="0"/>
              <w:marRight w:val="0"/>
              <w:marTop w:val="0"/>
              <w:marBottom w:val="0"/>
              <w:divBdr>
                <w:top w:val="none" w:sz="0" w:space="0" w:color="auto"/>
                <w:left w:val="none" w:sz="0" w:space="0" w:color="auto"/>
                <w:bottom w:val="none" w:sz="0" w:space="0" w:color="auto"/>
                <w:right w:val="none" w:sz="0" w:space="0" w:color="auto"/>
              </w:divBdr>
            </w:div>
            <w:div w:id="562639368">
              <w:marLeft w:val="0"/>
              <w:marRight w:val="0"/>
              <w:marTop w:val="0"/>
              <w:marBottom w:val="0"/>
              <w:divBdr>
                <w:top w:val="none" w:sz="0" w:space="0" w:color="auto"/>
                <w:left w:val="none" w:sz="0" w:space="0" w:color="auto"/>
                <w:bottom w:val="none" w:sz="0" w:space="0" w:color="auto"/>
                <w:right w:val="none" w:sz="0" w:space="0" w:color="auto"/>
              </w:divBdr>
            </w:div>
            <w:div w:id="816262505">
              <w:marLeft w:val="0"/>
              <w:marRight w:val="0"/>
              <w:marTop w:val="0"/>
              <w:marBottom w:val="0"/>
              <w:divBdr>
                <w:top w:val="none" w:sz="0" w:space="0" w:color="auto"/>
                <w:left w:val="none" w:sz="0" w:space="0" w:color="auto"/>
                <w:bottom w:val="none" w:sz="0" w:space="0" w:color="auto"/>
                <w:right w:val="none" w:sz="0" w:space="0" w:color="auto"/>
              </w:divBdr>
            </w:div>
            <w:div w:id="992946624">
              <w:marLeft w:val="0"/>
              <w:marRight w:val="0"/>
              <w:marTop w:val="0"/>
              <w:marBottom w:val="0"/>
              <w:divBdr>
                <w:top w:val="none" w:sz="0" w:space="0" w:color="auto"/>
                <w:left w:val="none" w:sz="0" w:space="0" w:color="auto"/>
                <w:bottom w:val="none" w:sz="0" w:space="0" w:color="auto"/>
                <w:right w:val="none" w:sz="0" w:space="0" w:color="auto"/>
              </w:divBdr>
            </w:div>
            <w:div w:id="1186288172">
              <w:marLeft w:val="0"/>
              <w:marRight w:val="0"/>
              <w:marTop w:val="0"/>
              <w:marBottom w:val="0"/>
              <w:divBdr>
                <w:top w:val="none" w:sz="0" w:space="0" w:color="auto"/>
                <w:left w:val="none" w:sz="0" w:space="0" w:color="auto"/>
                <w:bottom w:val="none" w:sz="0" w:space="0" w:color="auto"/>
                <w:right w:val="none" w:sz="0" w:space="0" w:color="auto"/>
              </w:divBdr>
            </w:div>
            <w:div w:id="1452281359">
              <w:marLeft w:val="0"/>
              <w:marRight w:val="0"/>
              <w:marTop w:val="0"/>
              <w:marBottom w:val="0"/>
              <w:divBdr>
                <w:top w:val="none" w:sz="0" w:space="0" w:color="auto"/>
                <w:left w:val="none" w:sz="0" w:space="0" w:color="auto"/>
                <w:bottom w:val="none" w:sz="0" w:space="0" w:color="auto"/>
                <w:right w:val="none" w:sz="0" w:space="0" w:color="auto"/>
              </w:divBdr>
            </w:div>
            <w:div w:id="15549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1944</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ATELIER QUALITE:</vt:lpstr>
    </vt:vector>
  </TitlesOfParts>
  <Company>IPV-IFP</Company>
  <LinksUpToDate>false</LinksUpToDate>
  <CharactersWithSpaces>12616</CharactersWithSpaces>
  <SharedDoc>false</SharedDoc>
  <HLinks>
    <vt:vector size="24" baseType="variant">
      <vt:variant>
        <vt:i4>6029356</vt:i4>
      </vt:variant>
      <vt:variant>
        <vt:i4>9</vt:i4>
      </vt:variant>
      <vt:variant>
        <vt:i4>0</vt:i4>
      </vt:variant>
      <vt:variant>
        <vt:i4>5</vt:i4>
      </vt:variant>
      <vt:variant>
        <vt:lpwstr>http://www.mouchedanslepotage.be/start_mouchedanslepotage.htm</vt:lpwstr>
      </vt:variant>
      <vt:variant>
        <vt:lpwstr/>
      </vt:variant>
      <vt:variant>
        <vt:i4>6291503</vt:i4>
      </vt:variant>
      <vt:variant>
        <vt:i4>6</vt:i4>
      </vt:variant>
      <vt:variant>
        <vt:i4>0</vt:i4>
      </vt:variant>
      <vt:variant>
        <vt:i4>5</vt:i4>
      </vt:variant>
      <vt:variant>
        <vt:lpwstr>http://www.securalimastuces.be/</vt:lpwstr>
      </vt:variant>
      <vt:variant>
        <vt:lpwstr/>
      </vt:variant>
      <vt:variant>
        <vt:i4>6291503</vt:i4>
      </vt:variant>
      <vt:variant>
        <vt:i4>3</vt:i4>
      </vt:variant>
      <vt:variant>
        <vt:i4>0</vt:i4>
      </vt:variant>
      <vt:variant>
        <vt:i4>5</vt:i4>
      </vt:variant>
      <vt:variant>
        <vt:lpwstr>http://www.securalimastuces.be/</vt:lpwstr>
      </vt:variant>
      <vt:variant>
        <vt:lpwstr/>
      </vt:variant>
      <vt:variant>
        <vt:i4>6291488</vt:i4>
      </vt:variant>
      <vt:variant>
        <vt:i4>0</vt:i4>
      </vt:variant>
      <vt:variant>
        <vt:i4>0</vt:i4>
      </vt:variant>
      <vt:variant>
        <vt:i4>5</vt:i4>
      </vt:variant>
      <vt:variant>
        <vt:lpwstr>http://www.ipv-ifp.be/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ATELIER QUALITE:</dc:title>
  <dc:creator>skat</dc:creator>
  <cp:lastModifiedBy>Dirk Veekhoven</cp:lastModifiedBy>
  <cp:revision>2</cp:revision>
  <cp:lastPrinted>2009-04-30T09:40:00Z</cp:lastPrinted>
  <dcterms:created xsi:type="dcterms:W3CDTF">2016-08-10T11:45:00Z</dcterms:created>
  <dcterms:modified xsi:type="dcterms:W3CDTF">2016-08-10T11:45:00Z</dcterms:modified>
</cp:coreProperties>
</file>