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F4B07" w14:textId="6AA90825" w:rsidR="007C2DAF" w:rsidRDefault="00F7571C" w:rsidP="007C2DAF">
      <w:pPr>
        <w:ind w:right="-2"/>
        <w:rPr>
          <w:rFonts w:asciiTheme="majorHAnsi" w:eastAsiaTheme="majorEastAsia" w:hAnsiTheme="majorHAnsi" w:cstheme="majorBidi"/>
          <w:color w:val="276E8B" w:themeColor="accent1" w:themeShade="BF"/>
          <w:sz w:val="44"/>
          <w:szCs w:val="36"/>
        </w:rPr>
      </w:pPr>
      <w:r w:rsidRPr="00F7571C">
        <w:rPr>
          <w:rFonts w:asciiTheme="majorHAnsi" w:eastAsiaTheme="majorEastAsia" w:hAnsiTheme="majorHAnsi" w:cstheme="majorBidi"/>
          <w:color w:val="276E8B" w:themeColor="accent1" w:themeShade="BF"/>
          <w:sz w:val="44"/>
          <w:szCs w:val="36"/>
        </w:rPr>
        <w:t xml:space="preserve">Donner un feed-back </w:t>
      </w:r>
      <w:proofErr w:type="spellStart"/>
      <w:proofErr w:type="gramStart"/>
      <w:r w:rsidRPr="00F7571C">
        <w:rPr>
          <w:rFonts w:asciiTheme="majorHAnsi" w:eastAsiaTheme="majorEastAsia" w:hAnsiTheme="majorHAnsi" w:cstheme="majorBidi"/>
          <w:color w:val="276E8B" w:themeColor="accent1" w:themeShade="BF"/>
          <w:sz w:val="44"/>
          <w:szCs w:val="36"/>
        </w:rPr>
        <w:t>positif</w:t>
      </w:r>
      <w:proofErr w:type="spellEnd"/>
      <w:r w:rsidRPr="00F7571C">
        <w:rPr>
          <w:rFonts w:asciiTheme="majorHAnsi" w:eastAsiaTheme="majorEastAsia" w:hAnsiTheme="majorHAnsi" w:cstheme="majorBidi"/>
          <w:color w:val="276E8B" w:themeColor="accent1" w:themeShade="BF"/>
          <w:sz w:val="44"/>
          <w:szCs w:val="36"/>
        </w:rPr>
        <w:t xml:space="preserve"> :</w:t>
      </w:r>
      <w:proofErr w:type="gramEnd"/>
      <w:r w:rsidRPr="00F7571C">
        <w:rPr>
          <w:rFonts w:asciiTheme="majorHAnsi" w:eastAsiaTheme="majorEastAsia" w:hAnsiTheme="majorHAnsi" w:cstheme="majorBidi"/>
          <w:color w:val="276E8B" w:themeColor="accent1" w:themeShade="BF"/>
          <w:sz w:val="44"/>
          <w:szCs w:val="36"/>
        </w:rPr>
        <w:t xml:space="preserve"> conseils pratiques pour le </w:t>
      </w:r>
      <w:proofErr w:type="spellStart"/>
      <w:r w:rsidRPr="00F7571C">
        <w:rPr>
          <w:rFonts w:asciiTheme="majorHAnsi" w:eastAsiaTheme="majorEastAsia" w:hAnsiTheme="majorHAnsi" w:cstheme="majorBidi"/>
          <w:color w:val="276E8B" w:themeColor="accent1" w:themeShade="BF"/>
          <w:sz w:val="44"/>
          <w:szCs w:val="36"/>
        </w:rPr>
        <w:t>supérieur</w:t>
      </w:r>
      <w:proofErr w:type="spellEnd"/>
      <w:r w:rsidRPr="00F7571C">
        <w:rPr>
          <w:rFonts w:asciiTheme="majorHAnsi" w:eastAsiaTheme="majorEastAsia" w:hAnsiTheme="majorHAnsi" w:cstheme="majorBidi"/>
          <w:color w:val="276E8B" w:themeColor="accent1" w:themeShade="BF"/>
          <w:sz w:val="44"/>
          <w:szCs w:val="36"/>
        </w:rPr>
        <w:t xml:space="preserve"> </w:t>
      </w:r>
      <w:proofErr w:type="spellStart"/>
      <w:r w:rsidRPr="00F7571C">
        <w:rPr>
          <w:rFonts w:asciiTheme="majorHAnsi" w:eastAsiaTheme="majorEastAsia" w:hAnsiTheme="majorHAnsi" w:cstheme="majorBidi"/>
          <w:color w:val="276E8B" w:themeColor="accent1" w:themeShade="BF"/>
          <w:sz w:val="44"/>
          <w:szCs w:val="36"/>
        </w:rPr>
        <w:t>hiérarchique</w:t>
      </w:r>
      <w:proofErr w:type="spellEnd"/>
      <w:r w:rsidRPr="00F7571C">
        <w:rPr>
          <w:rFonts w:asciiTheme="majorHAnsi" w:eastAsiaTheme="majorEastAsia" w:hAnsiTheme="majorHAnsi" w:cstheme="majorBidi"/>
          <w:color w:val="276E8B" w:themeColor="accent1" w:themeShade="BF"/>
          <w:sz w:val="44"/>
          <w:szCs w:val="36"/>
        </w:rPr>
        <w:t xml:space="preserve"> </w:t>
      </w:r>
      <w:proofErr w:type="spellStart"/>
      <w:r w:rsidRPr="00F7571C">
        <w:rPr>
          <w:rFonts w:asciiTheme="majorHAnsi" w:eastAsiaTheme="majorEastAsia" w:hAnsiTheme="majorHAnsi" w:cstheme="majorBidi"/>
          <w:color w:val="276E8B" w:themeColor="accent1" w:themeShade="BF"/>
          <w:sz w:val="44"/>
          <w:szCs w:val="36"/>
        </w:rPr>
        <w:t>immédiat</w:t>
      </w:r>
      <w:proofErr w:type="spellEnd"/>
      <w:r w:rsidRPr="00F7571C">
        <w:rPr>
          <w:rFonts w:asciiTheme="majorHAnsi" w:eastAsiaTheme="majorEastAsia" w:hAnsiTheme="majorHAnsi" w:cstheme="majorBidi"/>
          <w:color w:val="276E8B" w:themeColor="accent1" w:themeShade="BF"/>
          <w:sz w:val="44"/>
          <w:szCs w:val="36"/>
        </w:rPr>
        <w:t xml:space="preserve"> (le « n+1 »)</w:t>
      </w:r>
    </w:p>
    <w:p w14:paraId="71AA585E" w14:textId="2F0D01B0" w:rsidR="00F7571C" w:rsidRDefault="00F7571C" w:rsidP="007C2DAF">
      <w:pPr>
        <w:ind w:right="-2"/>
        <w:rPr>
          <w:rFonts w:asciiTheme="majorHAnsi" w:eastAsiaTheme="majorEastAsia" w:hAnsiTheme="majorHAnsi" w:cstheme="majorBidi"/>
          <w:color w:val="276E8B" w:themeColor="accent1" w:themeShade="BF"/>
          <w:sz w:val="44"/>
          <w:szCs w:val="36"/>
        </w:rPr>
      </w:pPr>
    </w:p>
    <w:p w14:paraId="21069A60" w14:textId="77777777" w:rsidR="00F7571C" w:rsidRDefault="00F7571C" w:rsidP="007C2DAF">
      <w:pPr>
        <w:ind w:right="-2"/>
        <w:rPr>
          <w:lang w:val="fr-BE"/>
        </w:rPr>
      </w:pPr>
    </w:p>
    <w:p w14:paraId="672498C2" w14:textId="77777777" w:rsidR="00F7571C" w:rsidRPr="00F7571C" w:rsidRDefault="00F7571C" w:rsidP="00F7571C">
      <w:pPr>
        <w:ind w:right="-2"/>
        <w:rPr>
          <w:b/>
          <w:u w:val="single"/>
          <w:lang w:val="fr-FR"/>
        </w:rPr>
      </w:pPr>
      <w:r w:rsidRPr="00F7571C">
        <w:rPr>
          <w:b/>
          <w:u w:val="single"/>
          <w:lang w:val="fr-FR"/>
        </w:rPr>
        <w:t>1. Pourquoi est-il important de donner un feed-back ?</w:t>
      </w:r>
    </w:p>
    <w:p w14:paraId="02053148" w14:textId="77777777" w:rsidR="00F7571C" w:rsidRPr="00F7571C" w:rsidRDefault="00F7571C" w:rsidP="00F7571C">
      <w:pPr>
        <w:ind w:right="-2"/>
        <w:rPr>
          <w:lang w:val="fr-FR"/>
        </w:rPr>
      </w:pPr>
    </w:p>
    <w:p w14:paraId="1C4052BA" w14:textId="77777777" w:rsidR="00F7571C" w:rsidRPr="00F7571C" w:rsidRDefault="00F7571C" w:rsidP="00F7571C">
      <w:pPr>
        <w:ind w:right="-2"/>
        <w:rPr>
          <w:lang w:val="fr-FR"/>
        </w:rPr>
      </w:pPr>
      <w:r w:rsidRPr="00F7571C">
        <w:rPr>
          <w:lang w:val="fr-FR"/>
        </w:rPr>
        <w:t>Littéralement, feed-back signifie ‘nourrir en retour’.</w:t>
      </w:r>
    </w:p>
    <w:p w14:paraId="6AB26C8E" w14:textId="77777777" w:rsidR="00F7571C" w:rsidRPr="00F7571C" w:rsidRDefault="00F7571C" w:rsidP="00F7571C">
      <w:pPr>
        <w:ind w:right="-2"/>
        <w:rPr>
          <w:lang w:val="fr-FR"/>
        </w:rPr>
      </w:pPr>
    </w:p>
    <w:p w14:paraId="59FB8343" w14:textId="77777777" w:rsidR="00F7571C" w:rsidRPr="00F7571C" w:rsidRDefault="00F7571C" w:rsidP="00F7571C">
      <w:pPr>
        <w:ind w:right="-2"/>
        <w:rPr>
          <w:lang w:val="fr-FR"/>
        </w:rPr>
      </w:pPr>
      <w:r w:rsidRPr="00F7571C">
        <w:rPr>
          <w:lang w:val="fr-FR"/>
        </w:rPr>
        <w:t>Cela consiste pour le supérieur hiérarchique, habituellement le supérieur hiérarchique immédiat (« le n+1 ») à donner son évaluation positive ou négative sur le comportement et les prestations de chaque membre de son équipe.</w:t>
      </w:r>
    </w:p>
    <w:p w14:paraId="20E78EF6" w14:textId="77777777" w:rsidR="00F7571C" w:rsidRPr="00F7571C" w:rsidRDefault="00F7571C" w:rsidP="00F7571C">
      <w:pPr>
        <w:ind w:right="-2"/>
        <w:rPr>
          <w:lang w:val="fr-FR"/>
        </w:rPr>
      </w:pPr>
    </w:p>
    <w:p w14:paraId="6E64433D" w14:textId="77777777" w:rsidR="00F7571C" w:rsidRPr="00F7571C" w:rsidRDefault="00F7571C" w:rsidP="00F7571C">
      <w:pPr>
        <w:ind w:right="-2"/>
        <w:rPr>
          <w:lang w:val="fr-FR"/>
        </w:rPr>
      </w:pPr>
      <w:r w:rsidRPr="00F7571C">
        <w:rPr>
          <w:b/>
          <w:u w:val="single"/>
          <w:lang w:val="fr-BE"/>
        </w:rPr>
        <w:t>1 bis. Pourquoi donner est-il important de donner un feed-back POSITIF ?</w:t>
      </w:r>
      <w:r w:rsidRPr="00F7571C">
        <w:rPr>
          <w:b/>
          <w:u w:val="single"/>
          <w:lang w:val="fr-BE"/>
        </w:rPr>
        <w:br/>
      </w:r>
    </w:p>
    <w:p w14:paraId="17746D21" w14:textId="77777777" w:rsidR="00F7571C" w:rsidRPr="00F7571C" w:rsidRDefault="00F7571C" w:rsidP="00F7571C">
      <w:pPr>
        <w:ind w:right="-2"/>
        <w:rPr>
          <w:lang w:val="fr-FR"/>
        </w:rPr>
      </w:pPr>
      <w:r w:rsidRPr="00F7571C">
        <w:rPr>
          <w:lang w:val="fr-FR"/>
        </w:rPr>
        <w:t xml:space="preserve">Paradoxalement, donner un feed-back positif se pratique parfois moins souvent que le feed-back négatif. Et pourtant, il n’est pas moins important pour autant. En effet : </w:t>
      </w:r>
    </w:p>
    <w:p w14:paraId="688B491A" w14:textId="77777777" w:rsidR="00F7571C" w:rsidRPr="00F7571C" w:rsidRDefault="00F7571C" w:rsidP="00F7571C">
      <w:pPr>
        <w:ind w:right="-2"/>
        <w:rPr>
          <w:lang w:val="fr-FR"/>
        </w:rPr>
      </w:pPr>
    </w:p>
    <w:p w14:paraId="42805A8A" w14:textId="77777777" w:rsidR="00F7571C" w:rsidRPr="00F7571C" w:rsidRDefault="00F7571C" w:rsidP="00F7571C">
      <w:pPr>
        <w:numPr>
          <w:ilvl w:val="0"/>
          <w:numId w:val="1"/>
        </w:numPr>
        <w:ind w:right="-2"/>
        <w:rPr>
          <w:lang w:val="fr-FR"/>
        </w:rPr>
      </w:pPr>
      <w:r w:rsidRPr="00F7571C">
        <w:rPr>
          <w:lang w:val="fr-FR"/>
        </w:rPr>
        <w:t>Un feed-back positif favorise l’apprentissage de vos collaborateurs.</w:t>
      </w:r>
    </w:p>
    <w:p w14:paraId="511E2FC8" w14:textId="77777777" w:rsidR="00F7571C" w:rsidRPr="00F7571C" w:rsidRDefault="00F7571C" w:rsidP="00F7571C">
      <w:pPr>
        <w:numPr>
          <w:ilvl w:val="0"/>
          <w:numId w:val="1"/>
        </w:numPr>
        <w:ind w:right="-2"/>
        <w:rPr>
          <w:lang w:val="fr-FR"/>
        </w:rPr>
      </w:pPr>
      <w:r w:rsidRPr="00F7571C">
        <w:rPr>
          <w:lang w:val="fr-FR"/>
        </w:rPr>
        <w:t>Reconnaître un comportement positif, c’est encourager.</w:t>
      </w:r>
    </w:p>
    <w:p w14:paraId="0E1BE8B8" w14:textId="77777777" w:rsidR="00F7571C" w:rsidRPr="00F7571C" w:rsidRDefault="00F7571C" w:rsidP="00F7571C">
      <w:pPr>
        <w:numPr>
          <w:ilvl w:val="0"/>
          <w:numId w:val="1"/>
        </w:numPr>
        <w:ind w:right="-2"/>
        <w:rPr>
          <w:lang w:val="fr-FR"/>
        </w:rPr>
      </w:pPr>
      <w:r w:rsidRPr="00F7571C">
        <w:rPr>
          <w:lang w:val="fr-FR"/>
        </w:rPr>
        <w:t>Ne pas reconnaître un comportement positif démotive (‘</w:t>
      </w:r>
      <w:r w:rsidRPr="00F7571C">
        <w:rPr>
          <w:i/>
          <w:lang w:val="fr-FR"/>
        </w:rPr>
        <w:t>pff, pour mon chef, ce n’est jamais bon !</w:t>
      </w:r>
      <w:r w:rsidRPr="00F7571C">
        <w:rPr>
          <w:lang w:val="fr-FR"/>
        </w:rPr>
        <w:t xml:space="preserve">’). </w:t>
      </w:r>
    </w:p>
    <w:p w14:paraId="5FBBA53F" w14:textId="77777777" w:rsidR="00F7571C" w:rsidRPr="00F7571C" w:rsidRDefault="00F7571C" w:rsidP="00F7571C">
      <w:pPr>
        <w:ind w:right="-2"/>
        <w:rPr>
          <w:lang w:val="fr-FR"/>
        </w:rPr>
      </w:pPr>
    </w:p>
    <w:p w14:paraId="3CBF49E3" w14:textId="77777777" w:rsidR="00F7571C" w:rsidRPr="00F7571C" w:rsidRDefault="00F7571C" w:rsidP="00F7571C">
      <w:pPr>
        <w:ind w:right="-2"/>
        <w:rPr>
          <w:lang w:val="fr-FR"/>
        </w:rPr>
      </w:pPr>
    </w:p>
    <w:p w14:paraId="118267CD" w14:textId="77777777" w:rsidR="00F7571C" w:rsidRPr="00F7571C" w:rsidRDefault="00F7571C" w:rsidP="00F7571C">
      <w:pPr>
        <w:ind w:right="-2"/>
        <w:rPr>
          <w:b/>
          <w:u w:val="single"/>
          <w:lang w:val="fr-FR"/>
        </w:rPr>
      </w:pPr>
      <w:r w:rsidRPr="00F7571C">
        <w:rPr>
          <w:b/>
          <w:u w:val="single"/>
          <w:lang w:val="fr-FR"/>
        </w:rPr>
        <w:t xml:space="preserve">2. </w:t>
      </w:r>
      <w:proofErr w:type="gramStart"/>
      <w:r w:rsidRPr="00F7571C">
        <w:rPr>
          <w:b/>
          <w:u w:val="single"/>
          <w:lang w:val="fr-FR"/>
        </w:rPr>
        <w:t>Comment  donner</w:t>
      </w:r>
      <w:proofErr w:type="gramEnd"/>
      <w:r w:rsidRPr="00F7571C">
        <w:rPr>
          <w:b/>
          <w:u w:val="single"/>
          <w:lang w:val="fr-FR"/>
        </w:rPr>
        <w:t xml:space="preserve"> un feed-back positif ? </w:t>
      </w:r>
    </w:p>
    <w:p w14:paraId="52D4F13F" w14:textId="77777777" w:rsidR="00F7571C" w:rsidRPr="00F7571C" w:rsidRDefault="00F7571C" w:rsidP="00F7571C">
      <w:pPr>
        <w:ind w:right="-2"/>
        <w:rPr>
          <w:b/>
          <w:u w:val="single"/>
          <w:lang w:val="fr-FR"/>
        </w:rPr>
      </w:pPr>
    </w:p>
    <w:p w14:paraId="4E37EC8E" w14:textId="77777777" w:rsidR="00F7571C" w:rsidRPr="00F7571C" w:rsidRDefault="00F7571C" w:rsidP="00F7571C">
      <w:pPr>
        <w:ind w:right="-2"/>
        <w:rPr>
          <w:lang w:val="fr-FR"/>
        </w:rPr>
      </w:pPr>
      <w:r w:rsidRPr="00F7571C">
        <w:rPr>
          <w:lang w:val="fr-FR"/>
        </w:rPr>
        <w:t xml:space="preserve">De nombreux supérieurs </w:t>
      </w:r>
      <w:proofErr w:type="gramStart"/>
      <w:r w:rsidRPr="00F7571C">
        <w:rPr>
          <w:lang w:val="fr-FR"/>
        </w:rPr>
        <w:t>ont</w:t>
      </w:r>
      <w:proofErr w:type="gramEnd"/>
      <w:r w:rsidRPr="00F7571C">
        <w:rPr>
          <w:lang w:val="fr-FR"/>
        </w:rPr>
        <w:t xml:space="preserve"> des difficultés à complimenter. De leur côté, les collaborateurs ne savent parfois pas comment réagir et se sentent parfois gênées ; ils minimisent leurs prestations ou pensent peut-être que vous êtes un 'frotte-manche'. </w:t>
      </w:r>
    </w:p>
    <w:p w14:paraId="527AE84A" w14:textId="77777777" w:rsidR="00F7571C" w:rsidRPr="00F7571C" w:rsidRDefault="00F7571C" w:rsidP="00F7571C">
      <w:pPr>
        <w:ind w:right="-2"/>
        <w:rPr>
          <w:lang w:val="fr-FR"/>
        </w:rPr>
      </w:pPr>
    </w:p>
    <w:p w14:paraId="502E3D84" w14:textId="77777777" w:rsidR="00F7571C" w:rsidRPr="00F7571C" w:rsidRDefault="00F7571C" w:rsidP="00F7571C">
      <w:pPr>
        <w:ind w:right="-2"/>
        <w:rPr>
          <w:lang w:val="fr-FR"/>
        </w:rPr>
      </w:pPr>
      <w:r w:rsidRPr="00F7571C">
        <w:rPr>
          <w:lang w:val="fr-FR"/>
        </w:rPr>
        <w:t>C’est pourquoi les techniques pour donner un feed-back positif méritent également votre attention !</w:t>
      </w:r>
    </w:p>
    <w:p w14:paraId="18FADA9B" w14:textId="77777777" w:rsidR="00F7571C" w:rsidRPr="00F7571C" w:rsidRDefault="00F7571C" w:rsidP="00F7571C">
      <w:pPr>
        <w:ind w:right="-2"/>
        <w:rPr>
          <w:lang w:val="fr-FR"/>
        </w:rPr>
      </w:pPr>
    </w:p>
    <w:p w14:paraId="6AA12421" w14:textId="77777777" w:rsidR="00F7571C" w:rsidRPr="00F7571C" w:rsidRDefault="00F7571C" w:rsidP="00F7571C">
      <w:pPr>
        <w:numPr>
          <w:ilvl w:val="0"/>
          <w:numId w:val="2"/>
        </w:numPr>
        <w:ind w:right="-2"/>
        <w:rPr>
          <w:lang w:val="fr-FR"/>
        </w:rPr>
      </w:pPr>
      <w:r w:rsidRPr="00F7571C">
        <w:rPr>
          <w:lang w:val="fr-FR"/>
        </w:rPr>
        <w:t>Donnez un feed-back positif sur des prestations exceptionnelles et dignes d’éloges. Donnez également des compliments sur des tâches auxquelles votre collaborateur a consacré beaucoup de temps et d’énergie. Recherchez-les activement, mais soyez honnête : seuls les compliments sincères fonctionnent.</w:t>
      </w:r>
    </w:p>
    <w:p w14:paraId="42F3EC31" w14:textId="77777777" w:rsidR="00F7571C" w:rsidRPr="00F7571C" w:rsidRDefault="00F7571C" w:rsidP="00F7571C">
      <w:pPr>
        <w:numPr>
          <w:ilvl w:val="0"/>
          <w:numId w:val="2"/>
        </w:numPr>
        <w:ind w:right="-2"/>
        <w:rPr>
          <w:lang w:val="fr-FR"/>
        </w:rPr>
      </w:pPr>
      <w:r w:rsidRPr="00F7571C">
        <w:rPr>
          <w:lang w:val="fr-FR"/>
        </w:rPr>
        <w:t>Donnez plutôt des compliments sur le comportement, les prestations, le travail et les qualités plutôt que sur la personne / la personnalité.</w:t>
      </w:r>
    </w:p>
    <w:p w14:paraId="22B8E45A" w14:textId="77777777" w:rsidR="00F7571C" w:rsidRPr="00F7571C" w:rsidRDefault="00F7571C" w:rsidP="00F7571C">
      <w:pPr>
        <w:numPr>
          <w:ilvl w:val="0"/>
          <w:numId w:val="2"/>
        </w:numPr>
        <w:ind w:right="-2"/>
        <w:rPr>
          <w:lang w:val="fr-FR"/>
        </w:rPr>
      </w:pPr>
      <w:r w:rsidRPr="00F7571C">
        <w:rPr>
          <w:lang w:val="fr-FR"/>
        </w:rPr>
        <w:t>Un commentaire positif repose sur des faits concrets et corrects, et suit directement le comportement ou les prestations.</w:t>
      </w:r>
      <w:r w:rsidRPr="00F7571C">
        <w:rPr>
          <w:lang w:val="fr-FR"/>
        </w:rPr>
        <w:br/>
      </w:r>
      <w:r w:rsidRPr="00F7571C">
        <w:rPr>
          <w:i/>
          <w:lang w:val="fr-FR"/>
        </w:rPr>
        <w:t>Exemple :</w:t>
      </w:r>
    </w:p>
    <w:p w14:paraId="2A1D0E4A" w14:textId="77777777" w:rsidR="00F7571C" w:rsidRPr="00F7571C" w:rsidRDefault="00F7571C" w:rsidP="00F7571C">
      <w:pPr>
        <w:numPr>
          <w:ilvl w:val="1"/>
          <w:numId w:val="2"/>
        </w:numPr>
        <w:ind w:right="-2"/>
        <w:rPr>
          <w:lang w:val="fr-FR"/>
        </w:rPr>
      </w:pPr>
      <w:r w:rsidRPr="00F7571C">
        <w:rPr>
          <w:i/>
          <w:u w:val="single"/>
          <w:lang w:val="fr-FR"/>
        </w:rPr>
        <w:t>Mauvais compliment :</w:t>
      </w:r>
      <w:r w:rsidRPr="00F7571C">
        <w:rPr>
          <w:i/>
          <w:lang w:val="fr-FR"/>
        </w:rPr>
        <w:t xml:space="preserve"> Tu es vraiment quelqu'un de sociable.</w:t>
      </w:r>
    </w:p>
    <w:p w14:paraId="37B9EC33" w14:textId="77777777" w:rsidR="00F7571C" w:rsidRPr="00F7571C" w:rsidRDefault="00F7571C" w:rsidP="00F7571C">
      <w:pPr>
        <w:numPr>
          <w:ilvl w:val="1"/>
          <w:numId w:val="2"/>
        </w:numPr>
        <w:ind w:right="-2"/>
        <w:rPr>
          <w:lang w:val="fr-FR"/>
        </w:rPr>
      </w:pPr>
      <w:r w:rsidRPr="00F7571C">
        <w:rPr>
          <w:i/>
          <w:u w:val="single"/>
          <w:lang w:val="fr-FR"/>
        </w:rPr>
        <w:t>Bon compliment</w:t>
      </w:r>
      <w:r w:rsidRPr="00F7571C">
        <w:rPr>
          <w:i/>
          <w:lang w:val="fr-FR"/>
        </w:rPr>
        <w:t> : J’apprécie que tu puisses facilement nouer des contacts avec les nouveaux engagés.</w:t>
      </w:r>
    </w:p>
    <w:p w14:paraId="72A726A8" w14:textId="77777777" w:rsidR="00F7571C" w:rsidRPr="00F7571C" w:rsidRDefault="00F7571C" w:rsidP="00F7571C">
      <w:pPr>
        <w:ind w:right="-2"/>
        <w:rPr>
          <w:i/>
          <w:lang w:val="fr-FR"/>
        </w:rPr>
      </w:pPr>
      <w:r w:rsidRPr="00F7571C">
        <w:rPr>
          <w:i/>
          <w:lang w:val="fr-FR"/>
        </w:rPr>
        <w:br w:type="page"/>
      </w:r>
    </w:p>
    <w:p w14:paraId="1182FBD6" w14:textId="77777777" w:rsidR="00F7571C" w:rsidRPr="00F7571C" w:rsidRDefault="00F7571C" w:rsidP="00F7571C">
      <w:pPr>
        <w:ind w:right="-2"/>
        <w:rPr>
          <w:lang w:val="fr-FR"/>
        </w:rPr>
      </w:pPr>
    </w:p>
    <w:p w14:paraId="6903FD82" w14:textId="77777777" w:rsidR="00F7571C" w:rsidRPr="00F7571C" w:rsidRDefault="00F7571C" w:rsidP="00F7571C">
      <w:pPr>
        <w:numPr>
          <w:ilvl w:val="0"/>
          <w:numId w:val="2"/>
        </w:numPr>
        <w:ind w:right="-2"/>
        <w:rPr>
          <w:lang w:val="fr-FR"/>
        </w:rPr>
      </w:pPr>
      <w:r w:rsidRPr="00F7571C">
        <w:rPr>
          <w:lang w:val="fr-FR"/>
        </w:rPr>
        <w:t xml:space="preserve">Idéalement, donnez un feed-back positif à la forme 'je' et en 3 étapes : </w:t>
      </w:r>
    </w:p>
    <w:p w14:paraId="592149FA" w14:textId="77777777" w:rsidR="00F7571C" w:rsidRPr="00F7571C" w:rsidRDefault="00F7571C" w:rsidP="00F7571C">
      <w:pPr>
        <w:numPr>
          <w:ilvl w:val="1"/>
          <w:numId w:val="2"/>
        </w:numPr>
        <w:ind w:right="-2"/>
        <w:rPr>
          <w:i/>
          <w:lang w:val="fr-FR"/>
        </w:rPr>
      </w:pPr>
      <w:r w:rsidRPr="00F7571C">
        <w:rPr>
          <w:lang w:val="fr-FR"/>
        </w:rPr>
        <w:t xml:space="preserve">Décrivez quel comportement vous avez vu. </w:t>
      </w:r>
      <w:r w:rsidRPr="00F7571C">
        <w:rPr>
          <w:lang w:val="fr-FR"/>
        </w:rPr>
        <w:br/>
      </w:r>
      <w:r w:rsidRPr="00F7571C">
        <w:rPr>
          <w:i/>
          <w:lang w:val="fr-FR"/>
        </w:rPr>
        <w:t>Exemple : J’ai vu que tu as aidé rapidement et aimablement ce client.</w:t>
      </w:r>
    </w:p>
    <w:p w14:paraId="6D1FEF48" w14:textId="77777777" w:rsidR="00F7571C" w:rsidRPr="00F7571C" w:rsidRDefault="00F7571C" w:rsidP="00F7571C">
      <w:pPr>
        <w:numPr>
          <w:ilvl w:val="1"/>
          <w:numId w:val="2"/>
        </w:numPr>
        <w:ind w:right="-2"/>
        <w:rPr>
          <w:i/>
          <w:lang w:val="fr-FR"/>
        </w:rPr>
      </w:pPr>
      <w:r w:rsidRPr="00F7571C">
        <w:rPr>
          <w:lang w:val="fr-FR"/>
        </w:rPr>
        <w:t xml:space="preserve">Dites ce que vous en pensez. </w:t>
      </w:r>
      <w:r w:rsidRPr="00F7571C">
        <w:rPr>
          <w:lang w:val="fr-FR"/>
        </w:rPr>
        <w:br/>
      </w:r>
      <w:r w:rsidRPr="00F7571C">
        <w:rPr>
          <w:i/>
          <w:lang w:val="fr-FR"/>
        </w:rPr>
        <w:t>Exemple : Je trouve que c’est bien et très professionnel.</w:t>
      </w:r>
    </w:p>
    <w:p w14:paraId="7D2B99D5" w14:textId="77777777" w:rsidR="00F7571C" w:rsidRPr="00F7571C" w:rsidRDefault="00F7571C" w:rsidP="00F7571C">
      <w:pPr>
        <w:numPr>
          <w:ilvl w:val="1"/>
          <w:numId w:val="2"/>
        </w:numPr>
        <w:ind w:right="-2"/>
        <w:rPr>
          <w:lang w:val="fr-FR"/>
        </w:rPr>
      </w:pPr>
      <w:r w:rsidRPr="00F7571C">
        <w:rPr>
          <w:lang w:val="fr-FR"/>
        </w:rPr>
        <w:t>Dites quelle conséquence cela entraîne.</w:t>
      </w:r>
      <w:r w:rsidRPr="00F7571C">
        <w:rPr>
          <w:lang w:val="fr-FR"/>
        </w:rPr>
        <w:br/>
      </w:r>
      <w:r w:rsidRPr="00F7571C">
        <w:rPr>
          <w:i/>
          <w:lang w:val="fr-FR"/>
        </w:rPr>
        <w:t>Exemple : Cela me donne confiance en toi. À l’avenir, tu pourras accueillir seul les</w:t>
      </w:r>
      <w:r w:rsidRPr="00F7571C">
        <w:rPr>
          <w:lang w:val="fr-FR"/>
        </w:rPr>
        <w:t xml:space="preserve"> </w:t>
      </w:r>
      <w:r w:rsidRPr="00F7571C">
        <w:rPr>
          <w:i/>
          <w:lang w:val="fr-FR"/>
        </w:rPr>
        <w:t>clients.</w:t>
      </w:r>
    </w:p>
    <w:p w14:paraId="0CB98A2D" w14:textId="77777777" w:rsidR="00F7571C" w:rsidRPr="00F7571C" w:rsidRDefault="00F7571C" w:rsidP="00F7571C">
      <w:pPr>
        <w:numPr>
          <w:ilvl w:val="0"/>
          <w:numId w:val="2"/>
        </w:numPr>
        <w:ind w:right="-2"/>
        <w:rPr>
          <w:lang w:val="fr-FR"/>
        </w:rPr>
      </w:pPr>
      <w:r w:rsidRPr="00F7571C">
        <w:rPr>
          <w:lang w:val="fr-FR"/>
        </w:rPr>
        <w:t>Faites des compliments que votre collaborateur peut utiliser (utilité !).</w:t>
      </w:r>
    </w:p>
    <w:p w14:paraId="44F69552" w14:textId="77777777" w:rsidR="00F7571C" w:rsidRPr="00F7571C" w:rsidRDefault="00F7571C" w:rsidP="00F7571C">
      <w:pPr>
        <w:numPr>
          <w:ilvl w:val="0"/>
          <w:numId w:val="2"/>
        </w:numPr>
        <w:ind w:right="-2"/>
        <w:rPr>
          <w:lang w:val="fr-FR"/>
        </w:rPr>
      </w:pPr>
      <w:r w:rsidRPr="00F7571C">
        <w:rPr>
          <w:lang w:val="fr-FR"/>
        </w:rPr>
        <w:t>Ne vous laissez pas influencer par votre sympathie ou votre antipathie personnelle pour un collaborateur donné.</w:t>
      </w:r>
    </w:p>
    <w:p w14:paraId="42CB54BD" w14:textId="77777777" w:rsidR="00F7571C" w:rsidRPr="00F7571C" w:rsidRDefault="00F7571C" w:rsidP="00F7571C">
      <w:pPr>
        <w:numPr>
          <w:ilvl w:val="0"/>
          <w:numId w:val="2"/>
        </w:numPr>
        <w:ind w:right="-2"/>
        <w:rPr>
          <w:lang w:val="fr-FR"/>
        </w:rPr>
      </w:pPr>
      <w:r w:rsidRPr="00F7571C">
        <w:rPr>
          <w:lang w:val="fr-FR"/>
        </w:rPr>
        <w:t>Choisissez le bon moment et la bonne situation : il est préférable de faire des compliments pendant le travail.</w:t>
      </w:r>
    </w:p>
    <w:p w14:paraId="0D7EAA5C" w14:textId="77777777" w:rsidR="00F7571C" w:rsidRPr="00F7571C" w:rsidRDefault="00F7571C" w:rsidP="00F7571C">
      <w:pPr>
        <w:numPr>
          <w:ilvl w:val="0"/>
          <w:numId w:val="2"/>
        </w:numPr>
        <w:ind w:right="-2"/>
        <w:rPr>
          <w:lang w:val="fr-FR"/>
        </w:rPr>
      </w:pPr>
      <w:r w:rsidRPr="00F7571C">
        <w:rPr>
          <w:lang w:val="fr-FR"/>
        </w:rPr>
        <w:t>Soyez bref.</w:t>
      </w:r>
    </w:p>
    <w:p w14:paraId="4F5A3AC7" w14:textId="77777777" w:rsidR="00F7571C" w:rsidRPr="00F7571C" w:rsidRDefault="00F7571C" w:rsidP="00F7571C">
      <w:pPr>
        <w:numPr>
          <w:ilvl w:val="0"/>
          <w:numId w:val="2"/>
        </w:numPr>
        <w:ind w:right="-2"/>
        <w:rPr>
          <w:lang w:val="fr-FR"/>
        </w:rPr>
      </w:pPr>
      <w:r w:rsidRPr="00F7571C">
        <w:rPr>
          <w:lang w:val="fr-FR"/>
        </w:rPr>
        <w:t xml:space="preserve">Ne faites pas des compliments pour adoucir la critique que vous allez formuler. </w:t>
      </w:r>
      <w:r w:rsidRPr="00F7571C">
        <w:rPr>
          <w:lang w:val="fr-FR"/>
        </w:rPr>
        <w:br/>
        <w:t>‘</w:t>
      </w:r>
      <w:r w:rsidRPr="00F7571C">
        <w:rPr>
          <w:i/>
          <w:lang w:val="fr-FR"/>
        </w:rPr>
        <w:t>C’était très bon, mais …</w:t>
      </w:r>
      <w:r w:rsidRPr="00F7571C">
        <w:rPr>
          <w:lang w:val="fr-FR"/>
        </w:rPr>
        <w:t>’ affaiblit votre compliment.</w:t>
      </w:r>
    </w:p>
    <w:p w14:paraId="538DB657" w14:textId="77777777" w:rsidR="00F7571C" w:rsidRPr="00F7571C" w:rsidRDefault="00F7571C" w:rsidP="00F7571C">
      <w:pPr>
        <w:numPr>
          <w:ilvl w:val="0"/>
          <w:numId w:val="2"/>
        </w:numPr>
        <w:ind w:right="-2"/>
        <w:rPr>
          <w:lang w:val="fr-FR"/>
        </w:rPr>
      </w:pPr>
      <w:r w:rsidRPr="00F7571C">
        <w:rPr>
          <w:lang w:val="fr-FR"/>
        </w:rPr>
        <w:t>Terminez de préférence avec un encouragement à continuer de la sorte. Ou finissez avec une question afin que le collaborateur ne se sente pas mal à l’aise après un compliment. E</w:t>
      </w:r>
      <w:r w:rsidRPr="00F7571C">
        <w:rPr>
          <w:i/>
          <w:lang w:val="fr-FR"/>
        </w:rPr>
        <w:t>xemple : Je trouve que tu as bien rédigé ce rapport. Comment t'y es-tu pris au juste ?</w:t>
      </w:r>
    </w:p>
    <w:p w14:paraId="7E98FD78" w14:textId="77777777" w:rsidR="00F7571C" w:rsidRPr="00F7571C" w:rsidRDefault="00F7571C" w:rsidP="00F7571C">
      <w:pPr>
        <w:numPr>
          <w:ilvl w:val="0"/>
          <w:numId w:val="2"/>
        </w:numPr>
        <w:ind w:right="-2"/>
        <w:rPr>
          <w:lang w:val="fr-FR"/>
        </w:rPr>
      </w:pPr>
      <w:r w:rsidRPr="00F7571C">
        <w:rPr>
          <w:lang w:val="fr-FR"/>
        </w:rPr>
        <w:t xml:space="preserve">Des réactions nombreuses, courtes, directes et personnelles sont les plus efficaces. </w:t>
      </w:r>
    </w:p>
    <w:p w14:paraId="4E40EAF1" w14:textId="77777777" w:rsidR="00F7571C" w:rsidRPr="00F7571C" w:rsidRDefault="00F7571C" w:rsidP="00F7571C">
      <w:pPr>
        <w:numPr>
          <w:ilvl w:val="0"/>
          <w:numId w:val="2"/>
        </w:numPr>
        <w:ind w:right="-2"/>
        <w:rPr>
          <w:lang w:val="fr-FR"/>
        </w:rPr>
      </w:pPr>
      <w:r w:rsidRPr="00F7571C">
        <w:rPr>
          <w:lang w:val="fr-FR"/>
        </w:rPr>
        <w:t>Le feed-back positif passe également par le langage corporel. Pensez au contact visuel, aux expressions du visage, à l’attitude, aux mouvements ou aux gestes.</w:t>
      </w:r>
    </w:p>
    <w:p w14:paraId="2B81ED41" w14:textId="77777777" w:rsidR="00F7571C" w:rsidRPr="00F7571C" w:rsidRDefault="00F7571C" w:rsidP="00F7571C">
      <w:pPr>
        <w:numPr>
          <w:ilvl w:val="0"/>
          <w:numId w:val="2"/>
        </w:numPr>
        <w:ind w:right="-2"/>
        <w:rPr>
          <w:lang w:val="fr-FR"/>
        </w:rPr>
      </w:pPr>
      <w:r w:rsidRPr="00F7571C">
        <w:rPr>
          <w:lang w:val="fr-FR"/>
        </w:rPr>
        <w:t xml:space="preserve">Prévoyez un entretien sur les bonnes prestations lors d’une concertation future. Pendant cette concertation, mettez l’accent sur le positif et sur la manière d’appliquer cela dans le fonctionnement quotidien de l’équipe. </w:t>
      </w:r>
    </w:p>
    <w:p w14:paraId="327797F4" w14:textId="77777777" w:rsidR="00F7571C" w:rsidRPr="00F7571C" w:rsidRDefault="00F7571C" w:rsidP="00F7571C">
      <w:pPr>
        <w:ind w:right="-2"/>
        <w:rPr>
          <w:lang w:val="fr-FR"/>
        </w:rPr>
      </w:pPr>
    </w:p>
    <w:p w14:paraId="310D2E1A" w14:textId="77777777" w:rsidR="00F7571C" w:rsidRPr="00F7571C" w:rsidRDefault="00F7571C" w:rsidP="00F7571C">
      <w:pPr>
        <w:ind w:right="-2"/>
        <w:rPr>
          <w:lang w:val="fr-FR"/>
        </w:rPr>
      </w:pPr>
      <w:r w:rsidRPr="00F7571C">
        <w:rPr>
          <w:lang w:val="fr-FR"/>
        </w:rPr>
        <w:t xml:space="preserve">Au-delà du collaborateur, pensez aussi à </w:t>
      </w:r>
      <w:r w:rsidRPr="00F7571C">
        <w:rPr>
          <w:u w:val="single"/>
          <w:lang w:val="fr-FR"/>
        </w:rPr>
        <w:t>l’effet positif sur l’équipe</w:t>
      </w:r>
      <w:r w:rsidRPr="00F7571C">
        <w:rPr>
          <w:lang w:val="fr-FR"/>
        </w:rPr>
        <w:t> :</w:t>
      </w:r>
    </w:p>
    <w:p w14:paraId="61AE79B4" w14:textId="77777777" w:rsidR="00F7571C" w:rsidRPr="00F7571C" w:rsidRDefault="00F7571C" w:rsidP="00F7571C">
      <w:pPr>
        <w:ind w:right="-2"/>
        <w:rPr>
          <w:lang w:val="fr-FR"/>
        </w:rPr>
      </w:pPr>
    </w:p>
    <w:p w14:paraId="7D7FDB8F" w14:textId="77777777" w:rsidR="00F7571C" w:rsidRPr="00F7571C" w:rsidRDefault="00F7571C" w:rsidP="00F7571C">
      <w:pPr>
        <w:numPr>
          <w:ilvl w:val="0"/>
          <w:numId w:val="3"/>
        </w:numPr>
        <w:ind w:right="-2"/>
        <w:rPr>
          <w:lang w:val="fr-FR"/>
        </w:rPr>
      </w:pPr>
      <w:r w:rsidRPr="00F7571C">
        <w:rPr>
          <w:lang w:val="fr-FR"/>
        </w:rPr>
        <w:t>Une équipe peut également mettre l’accent sur des points positifs et des solutions qui existent déjà afin de les renforcer.</w:t>
      </w:r>
    </w:p>
    <w:p w14:paraId="2D16EFBE" w14:textId="77777777" w:rsidR="00F7571C" w:rsidRPr="00F7571C" w:rsidRDefault="00F7571C" w:rsidP="00F7571C">
      <w:pPr>
        <w:numPr>
          <w:ilvl w:val="0"/>
          <w:numId w:val="3"/>
        </w:numPr>
        <w:ind w:right="-2"/>
        <w:rPr>
          <w:lang w:val="fr-FR"/>
        </w:rPr>
      </w:pPr>
      <w:r w:rsidRPr="00F7571C">
        <w:rPr>
          <w:lang w:val="fr-FR"/>
        </w:rPr>
        <w:t xml:space="preserve">Si vous complimentez un collaborateur parce qu’il a trouvé une bonne idée, </w:t>
      </w:r>
      <w:proofErr w:type="gramStart"/>
      <w:r w:rsidRPr="00F7571C">
        <w:rPr>
          <w:lang w:val="fr-FR"/>
        </w:rPr>
        <w:t>discutez en</w:t>
      </w:r>
      <w:proofErr w:type="gramEnd"/>
      <w:r w:rsidRPr="00F7571C">
        <w:rPr>
          <w:lang w:val="fr-FR"/>
        </w:rPr>
        <w:t xml:space="preserve"> au sein de l’équipe pour déterminer comment cette solution peut être intégrée dans les méthodes de travail de l’équipe, dans les services ou les produits.</w:t>
      </w:r>
    </w:p>
    <w:p w14:paraId="63F809FD" w14:textId="77777777" w:rsidR="00F7571C" w:rsidRPr="00F7571C" w:rsidRDefault="00F7571C" w:rsidP="00F7571C">
      <w:pPr>
        <w:numPr>
          <w:ilvl w:val="0"/>
          <w:numId w:val="3"/>
        </w:numPr>
        <w:ind w:right="-2"/>
        <w:rPr>
          <w:lang w:val="fr-FR"/>
        </w:rPr>
      </w:pPr>
      <w:r w:rsidRPr="00F7571C">
        <w:rPr>
          <w:lang w:val="fr-FR"/>
        </w:rPr>
        <w:t>Utilisez le feed-back positif individuel afin d’apprendre également en tant qu’équipe.</w:t>
      </w:r>
    </w:p>
    <w:p w14:paraId="3DA41111" w14:textId="77777777" w:rsidR="00F7571C" w:rsidRPr="00F7571C" w:rsidRDefault="00F7571C" w:rsidP="00F7571C">
      <w:pPr>
        <w:ind w:right="-2"/>
        <w:rPr>
          <w:lang w:val="fr-FR"/>
        </w:rPr>
      </w:pPr>
    </w:p>
    <w:p w14:paraId="5A2F9111" w14:textId="77777777" w:rsidR="00F7571C" w:rsidRPr="00F7571C" w:rsidRDefault="00F7571C" w:rsidP="00F7571C">
      <w:pPr>
        <w:ind w:right="-2"/>
        <w:rPr>
          <w:lang w:val="fr-FR"/>
        </w:rPr>
      </w:pPr>
    </w:p>
    <w:p w14:paraId="6DDD157C" w14:textId="77777777" w:rsidR="00F7571C" w:rsidRPr="00F7571C" w:rsidRDefault="00F7571C" w:rsidP="00F7571C">
      <w:pPr>
        <w:ind w:right="-2"/>
        <w:rPr>
          <w:b/>
          <w:u w:val="single"/>
          <w:lang w:val="fr-FR"/>
        </w:rPr>
      </w:pPr>
      <w:r w:rsidRPr="00F7571C">
        <w:rPr>
          <w:b/>
          <w:u w:val="single"/>
          <w:lang w:val="fr-FR"/>
        </w:rPr>
        <w:t xml:space="preserve">3. Préparez votre feed-back positif </w:t>
      </w:r>
    </w:p>
    <w:p w14:paraId="558E2DDB" w14:textId="77777777" w:rsidR="00F7571C" w:rsidRPr="00F7571C" w:rsidRDefault="00F7571C" w:rsidP="00F7571C">
      <w:pPr>
        <w:ind w:right="-2"/>
        <w:rPr>
          <w:lang w:val="fr-FR"/>
        </w:rPr>
      </w:pPr>
    </w:p>
    <w:p w14:paraId="4A82157B" w14:textId="77777777" w:rsidR="00F7571C" w:rsidRPr="00F7571C" w:rsidRDefault="00F7571C" w:rsidP="00F7571C">
      <w:pPr>
        <w:numPr>
          <w:ilvl w:val="0"/>
          <w:numId w:val="4"/>
        </w:numPr>
        <w:ind w:right="-2"/>
        <w:rPr>
          <w:lang w:val="fr-FR"/>
        </w:rPr>
      </w:pPr>
      <w:r w:rsidRPr="00F7571C">
        <w:rPr>
          <w:lang w:val="fr-FR"/>
        </w:rPr>
        <w:t>Une nouvelle journée, un nouveau compliment. Chaque jour, il y a une raison de faire un compliment à un collaborateur.</w:t>
      </w:r>
    </w:p>
    <w:p w14:paraId="7B7EF13D" w14:textId="77777777" w:rsidR="00F7571C" w:rsidRPr="00F7571C" w:rsidRDefault="00F7571C" w:rsidP="00F7571C">
      <w:pPr>
        <w:numPr>
          <w:ilvl w:val="0"/>
          <w:numId w:val="4"/>
        </w:numPr>
        <w:ind w:right="-2"/>
        <w:rPr>
          <w:lang w:val="fr-FR"/>
        </w:rPr>
      </w:pPr>
      <w:r w:rsidRPr="00F7571C">
        <w:rPr>
          <w:lang w:val="fr-FR"/>
        </w:rPr>
        <w:t>Observez bien vos collaborateurs</w:t>
      </w:r>
    </w:p>
    <w:p w14:paraId="4FF99E08" w14:textId="77777777" w:rsidR="00F7571C" w:rsidRPr="00F7571C" w:rsidRDefault="00F7571C" w:rsidP="00F7571C">
      <w:pPr>
        <w:numPr>
          <w:ilvl w:val="0"/>
          <w:numId w:val="4"/>
        </w:numPr>
        <w:ind w:right="-2"/>
        <w:rPr>
          <w:lang w:val="fr-FR"/>
        </w:rPr>
      </w:pPr>
      <w:r w:rsidRPr="00F7571C">
        <w:rPr>
          <w:lang w:val="fr-FR"/>
        </w:rPr>
        <w:t>Réfléchissez sur quoi vous voudriez faire un compliment.</w:t>
      </w:r>
    </w:p>
    <w:p w14:paraId="36306FE6" w14:textId="77777777" w:rsidR="00F7571C" w:rsidRPr="00F7571C" w:rsidRDefault="00F7571C" w:rsidP="00F7571C">
      <w:pPr>
        <w:numPr>
          <w:ilvl w:val="0"/>
          <w:numId w:val="5"/>
        </w:numPr>
        <w:ind w:right="-2"/>
        <w:rPr>
          <w:lang w:val="fr-FR"/>
        </w:rPr>
      </w:pPr>
      <w:r w:rsidRPr="00F7571C">
        <w:rPr>
          <w:lang w:val="fr-FR"/>
        </w:rPr>
        <w:t>Quelles prestations de votre(vos) collaborateur(s) appréciez-vous ?</w:t>
      </w:r>
    </w:p>
    <w:p w14:paraId="7B419FF8" w14:textId="77777777" w:rsidR="00F7571C" w:rsidRPr="00F7571C" w:rsidRDefault="00F7571C" w:rsidP="00F7571C">
      <w:pPr>
        <w:numPr>
          <w:ilvl w:val="0"/>
          <w:numId w:val="5"/>
        </w:numPr>
        <w:ind w:right="-2"/>
        <w:rPr>
          <w:lang w:val="fr-FR"/>
        </w:rPr>
      </w:pPr>
      <w:r w:rsidRPr="00F7571C">
        <w:rPr>
          <w:lang w:val="fr-FR"/>
        </w:rPr>
        <w:t>Quels comportements appréciez-vous chez vos(votre) collaborateur(s) ?</w:t>
      </w:r>
    </w:p>
    <w:p w14:paraId="1FA2EFFF" w14:textId="77777777" w:rsidR="00F7571C" w:rsidRPr="00F7571C" w:rsidRDefault="00F7571C" w:rsidP="00F7571C">
      <w:pPr>
        <w:ind w:right="-2"/>
        <w:rPr>
          <w:lang w:val="fr-FR"/>
        </w:rPr>
      </w:pPr>
      <w:r w:rsidRPr="00F7571C">
        <w:rPr>
          <w:lang w:val="fr-FR"/>
        </w:rPr>
        <w:br w:type="page"/>
      </w:r>
    </w:p>
    <w:p w14:paraId="48DDC9B3" w14:textId="77777777" w:rsidR="00F7571C" w:rsidRPr="00F7571C" w:rsidRDefault="00F7571C" w:rsidP="00F7571C">
      <w:pPr>
        <w:ind w:right="-2"/>
        <w:rPr>
          <w:lang w:val="fr-FR"/>
        </w:rPr>
      </w:pPr>
    </w:p>
    <w:p w14:paraId="7F8FBD7A" w14:textId="77777777" w:rsidR="00F7571C" w:rsidRPr="00F7571C" w:rsidRDefault="00F7571C" w:rsidP="00F7571C">
      <w:pPr>
        <w:ind w:right="-2"/>
        <w:rPr>
          <w:lang w:val="fr-FR"/>
        </w:rPr>
      </w:pPr>
      <w:r w:rsidRPr="00F7571C">
        <w:rPr>
          <w:b/>
          <w:u w:val="single"/>
          <w:lang w:val="fr-FR"/>
        </w:rPr>
        <w:t>4. Réfléchissez à votre pratique</w:t>
      </w:r>
      <w:r w:rsidRPr="00F7571C">
        <w:rPr>
          <w:b/>
          <w:u w:val="single"/>
          <w:lang w:val="fr-FR"/>
        </w:rPr>
        <w:br/>
      </w:r>
    </w:p>
    <w:p w14:paraId="4864EF46" w14:textId="77777777" w:rsidR="00F7571C" w:rsidRPr="00F7571C" w:rsidRDefault="00F7571C" w:rsidP="00F7571C">
      <w:pPr>
        <w:numPr>
          <w:ilvl w:val="0"/>
          <w:numId w:val="6"/>
        </w:numPr>
        <w:ind w:right="-2"/>
        <w:rPr>
          <w:lang w:val="fr-FR"/>
        </w:rPr>
      </w:pPr>
      <w:r w:rsidRPr="00F7571C">
        <w:rPr>
          <w:lang w:val="fr-FR"/>
        </w:rPr>
        <w:t>Quels compliments avez-vous récemment donnés à votre(vos) collaborateur(s) ?</w:t>
      </w:r>
    </w:p>
    <w:p w14:paraId="633C374E" w14:textId="77777777" w:rsidR="00F7571C" w:rsidRPr="00F7571C" w:rsidRDefault="00F7571C" w:rsidP="00F7571C">
      <w:pPr>
        <w:numPr>
          <w:ilvl w:val="0"/>
          <w:numId w:val="6"/>
        </w:numPr>
        <w:ind w:right="-2"/>
        <w:rPr>
          <w:lang w:val="fr-FR"/>
        </w:rPr>
      </w:pPr>
      <w:r w:rsidRPr="00F7571C">
        <w:rPr>
          <w:lang w:val="fr-FR"/>
        </w:rPr>
        <w:t>De quelle manière les avez-vous donnés ? (</w:t>
      </w:r>
      <w:proofErr w:type="gramStart"/>
      <w:r w:rsidRPr="00F7571C">
        <w:rPr>
          <w:lang w:val="fr-FR"/>
        </w:rPr>
        <w:t>par</w:t>
      </w:r>
      <w:proofErr w:type="gramEnd"/>
      <w:r w:rsidRPr="00F7571C">
        <w:rPr>
          <w:lang w:val="fr-FR"/>
        </w:rPr>
        <w:t xml:space="preserve"> mail ; en passant, pendant le travail, lorsque tout le monde pouvait l’entendre, etc.)</w:t>
      </w:r>
    </w:p>
    <w:p w14:paraId="1822943D" w14:textId="77777777" w:rsidR="00F7571C" w:rsidRPr="00F7571C" w:rsidRDefault="00F7571C" w:rsidP="00F7571C">
      <w:pPr>
        <w:numPr>
          <w:ilvl w:val="0"/>
          <w:numId w:val="6"/>
        </w:numPr>
        <w:ind w:right="-2"/>
        <w:rPr>
          <w:lang w:val="fr-FR"/>
        </w:rPr>
      </w:pPr>
      <w:r w:rsidRPr="00F7571C">
        <w:rPr>
          <w:lang w:val="fr-FR"/>
        </w:rPr>
        <w:t xml:space="preserve">Pour quels collaborateurs le faites-vous et pour quels collaborateurs ne le faites-vous pas ? Tenez compte de collaborateurs qui ne reçoivent jamais ou rarement un compliment de votre part. </w:t>
      </w:r>
    </w:p>
    <w:p w14:paraId="019DA707" w14:textId="77777777" w:rsidR="00F7571C" w:rsidRPr="00F7571C" w:rsidRDefault="00F7571C" w:rsidP="00F7571C">
      <w:pPr>
        <w:numPr>
          <w:ilvl w:val="0"/>
          <w:numId w:val="6"/>
        </w:numPr>
        <w:ind w:right="-2"/>
        <w:rPr>
          <w:lang w:val="fr-FR"/>
        </w:rPr>
      </w:pPr>
      <w:r w:rsidRPr="00F7571C">
        <w:rPr>
          <w:lang w:val="fr-FR"/>
        </w:rPr>
        <w:t>Comment vos collaborateurs ont-ils réagi au feedback positif ?</w:t>
      </w:r>
    </w:p>
    <w:p w14:paraId="181D7A3B" w14:textId="77777777" w:rsidR="00F7571C" w:rsidRPr="00F7571C" w:rsidRDefault="00F7571C" w:rsidP="00F7571C">
      <w:pPr>
        <w:numPr>
          <w:ilvl w:val="0"/>
          <w:numId w:val="6"/>
        </w:numPr>
        <w:ind w:right="-2"/>
        <w:rPr>
          <w:lang w:val="fr-FR"/>
        </w:rPr>
      </w:pPr>
      <w:r w:rsidRPr="00F7571C">
        <w:rPr>
          <w:lang w:val="fr-FR"/>
        </w:rPr>
        <w:t>Pensez-vous que cela aura un impact sur leurs prestations et leur fonctionnement futurs ?</w:t>
      </w:r>
    </w:p>
    <w:p w14:paraId="236E4B39" w14:textId="77777777" w:rsidR="00273A33" w:rsidRPr="007C2DAF" w:rsidRDefault="00273A33" w:rsidP="007C2DAF">
      <w:pPr>
        <w:ind w:right="-2"/>
        <w:rPr>
          <w:lang w:val="fr-BE"/>
        </w:rPr>
      </w:pPr>
    </w:p>
    <w:sectPr w:rsidR="00273A33" w:rsidRPr="007C2DAF" w:rsidSect="007C2DAF">
      <w:headerReference w:type="default" r:id="rId7"/>
      <w:foot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847C" w14:textId="77777777" w:rsidR="00F7571C" w:rsidRDefault="00F7571C" w:rsidP="009E54CE">
      <w:r>
        <w:separator/>
      </w:r>
    </w:p>
  </w:endnote>
  <w:endnote w:type="continuationSeparator" w:id="0">
    <w:p w14:paraId="34717A7C" w14:textId="77777777" w:rsidR="00F7571C" w:rsidRDefault="00F7571C" w:rsidP="009E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F88C" w14:textId="77777777" w:rsidR="00A9459A" w:rsidRDefault="00A9459A" w:rsidP="00A9459A">
    <w:pPr>
      <w:pStyle w:val="Pieddepage"/>
      <w:jc w:val="center"/>
      <w:rPr>
        <w:sz w:val="16"/>
        <w:szCs w:val="18"/>
      </w:rPr>
    </w:pPr>
  </w:p>
  <w:p w14:paraId="53A7FEE8" w14:textId="77777777" w:rsidR="00A9459A" w:rsidRPr="00A9459A" w:rsidRDefault="00A9459A" w:rsidP="00A9459A">
    <w:pPr>
      <w:pStyle w:val="Pieddepage"/>
      <w:spacing w:line="276" w:lineRule="auto"/>
      <w:jc w:val="center"/>
      <w:rPr>
        <w:color w:val="A6A6A6" w:themeColor="background1" w:themeShade="A6"/>
        <w:sz w:val="16"/>
        <w:szCs w:val="18"/>
      </w:rPr>
    </w:pPr>
    <w:r w:rsidRPr="00A9459A">
      <w:rPr>
        <w:color w:val="A6A6A6" w:themeColor="background1" w:themeShade="A6"/>
        <w:sz w:val="16"/>
        <w:szCs w:val="18"/>
      </w:rPr>
      <w:t xml:space="preserve">Ce document </w:t>
    </w:r>
    <w:proofErr w:type="spellStart"/>
    <w:r w:rsidRPr="00A9459A">
      <w:rPr>
        <w:color w:val="A6A6A6" w:themeColor="background1" w:themeShade="A6"/>
        <w:sz w:val="16"/>
        <w:szCs w:val="18"/>
      </w:rPr>
      <w:t>est</w:t>
    </w:r>
    <w:proofErr w:type="spellEnd"/>
    <w:r w:rsidRPr="00A9459A">
      <w:rPr>
        <w:color w:val="A6A6A6" w:themeColor="background1" w:themeShade="A6"/>
        <w:sz w:val="16"/>
        <w:szCs w:val="18"/>
      </w:rPr>
      <w:t xml:space="preserve"> accessible et </w:t>
    </w:r>
    <w:proofErr w:type="spellStart"/>
    <w:r w:rsidRPr="00A9459A">
      <w:rPr>
        <w:color w:val="A6A6A6" w:themeColor="background1" w:themeShade="A6"/>
        <w:sz w:val="16"/>
        <w:szCs w:val="18"/>
      </w:rPr>
      <w:t>téléchargeable</w:t>
    </w:r>
    <w:proofErr w:type="spellEnd"/>
    <w:r w:rsidRPr="00A9459A">
      <w:rPr>
        <w:color w:val="A6A6A6" w:themeColor="background1" w:themeShade="A6"/>
        <w:sz w:val="16"/>
        <w:szCs w:val="18"/>
      </w:rPr>
      <w:t xml:space="preserve"> via le site </w:t>
    </w:r>
    <w:hyperlink r:id="rId1" w:history="1">
      <w:r w:rsidRPr="00A9459A">
        <w:rPr>
          <w:rStyle w:val="Lienhypertexte"/>
          <w:color w:val="A6A6A6" w:themeColor="background1" w:themeShade="A6"/>
          <w:sz w:val="16"/>
          <w:szCs w:val="18"/>
        </w:rPr>
        <w:t>www.accueilefficace.be</w:t>
      </w:r>
    </w:hyperlink>
  </w:p>
  <w:p w14:paraId="6EEAE16C" w14:textId="77777777" w:rsidR="00A9459A" w:rsidRPr="00A9459A" w:rsidRDefault="00A9459A" w:rsidP="00A9459A">
    <w:pPr>
      <w:pStyle w:val="Pieddepage"/>
      <w:spacing w:line="276" w:lineRule="auto"/>
      <w:jc w:val="center"/>
      <w:rPr>
        <w:color w:val="A6A6A6" w:themeColor="background1" w:themeShade="A6"/>
        <w:sz w:val="16"/>
        <w:szCs w:val="18"/>
      </w:rPr>
    </w:pPr>
    <w:proofErr w:type="gramStart"/>
    <w:r w:rsidRPr="00A9459A">
      <w:rPr>
        <w:color w:val="A6A6A6" w:themeColor="background1" w:themeShade="A6"/>
        <w:sz w:val="16"/>
        <w:szCs w:val="18"/>
      </w:rPr>
      <w:t>E.R. :</w:t>
    </w:r>
    <w:proofErr w:type="gramEnd"/>
    <w:r w:rsidRPr="00A9459A">
      <w:rPr>
        <w:color w:val="A6A6A6" w:themeColor="background1" w:themeShade="A6"/>
        <w:sz w:val="16"/>
        <w:szCs w:val="18"/>
      </w:rPr>
      <w:t xml:space="preserve"> Henk Dejonckheere, </w:t>
    </w:r>
    <w:proofErr w:type="spellStart"/>
    <w:r w:rsidRPr="00A9459A">
      <w:rPr>
        <w:color w:val="A6A6A6" w:themeColor="background1" w:themeShade="A6"/>
        <w:sz w:val="16"/>
        <w:szCs w:val="18"/>
      </w:rPr>
      <w:t>Alimento</w:t>
    </w:r>
    <w:proofErr w:type="spellEnd"/>
    <w:r w:rsidRPr="00A9459A">
      <w:rPr>
        <w:color w:val="A6A6A6" w:themeColor="background1" w:themeShade="A6"/>
        <w:sz w:val="16"/>
        <w:szCs w:val="18"/>
      </w:rPr>
      <w:t xml:space="preserve"> | IFP </w:t>
    </w:r>
    <w:proofErr w:type="spellStart"/>
    <w:r w:rsidRPr="00A9459A">
      <w:rPr>
        <w:color w:val="A6A6A6" w:themeColor="background1" w:themeShade="A6"/>
        <w:sz w:val="16"/>
        <w:szCs w:val="18"/>
      </w:rPr>
      <w:t>asbl</w:t>
    </w:r>
    <w:proofErr w:type="spellEnd"/>
    <w:r w:rsidRPr="00A9459A">
      <w:rPr>
        <w:color w:val="A6A6A6" w:themeColor="background1" w:themeShade="A6"/>
        <w:sz w:val="16"/>
        <w:szCs w:val="18"/>
      </w:rPr>
      <w:t xml:space="preserve"> - Rue de Birmingham 225 - 1070 Anderlecht - 02/52 88 930 - 0442.973.363 - RPM </w:t>
    </w:r>
    <w:proofErr w:type="spellStart"/>
    <w:r w:rsidRPr="00A9459A">
      <w:rPr>
        <w:color w:val="A6A6A6" w:themeColor="background1" w:themeShade="A6"/>
        <w:sz w:val="16"/>
        <w:szCs w:val="18"/>
      </w:rPr>
      <w:t>Bruxelles</w:t>
    </w:r>
    <w:proofErr w:type="spellEnd"/>
    <w:r w:rsidRPr="00A9459A">
      <w:rPr>
        <w:color w:val="A6A6A6" w:themeColor="background1" w:themeShade="A6"/>
        <w:sz w:val="16"/>
        <w:szCs w:val="18"/>
      </w:rPr>
      <w:t xml:space="preserve"> - www.alimento.be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90F6" w14:textId="77777777" w:rsidR="00F7571C" w:rsidRDefault="00F7571C" w:rsidP="009E54CE">
      <w:r>
        <w:separator/>
      </w:r>
    </w:p>
  </w:footnote>
  <w:footnote w:type="continuationSeparator" w:id="0">
    <w:p w14:paraId="7DD8BCE8" w14:textId="77777777" w:rsidR="00F7571C" w:rsidRDefault="00F7571C" w:rsidP="009E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318E" w14:textId="77777777" w:rsidR="00B745F3" w:rsidRPr="007C2DAF" w:rsidRDefault="00BC2484" w:rsidP="00BC2484">
    <w:pPr>
      <w:jc w:val="center"/>
      <w:rPr>
        <w:sz w:val="20"/>
        <w:szCs w:val="22"/>
      </w:rPr>
    </w:pPr>
    <w:r w:rsidRPr="007C2DAF">
      <w:rPr>
        <w:sz w:val="20"/>
        <w:szCs w:val="22"/>
      </w:rPr>
      <w:t>ACCUEILEFFICACE.BE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31521"/>
    <w:multiLevelType w:val="multilevel"/>
    <w:tmpl w:val="BC06DBDC"/>
    <w:lvl w:ilvl="0">
      <w:start w:val="1"/>
      <w:numFmt w:val="bullet"/>
      <w:lvlText w:val="•"/>
      <w:lvlJc w:val="left"/>
      <w:pPr>
        <w:ind w:left="284" w:hanging="284"/>
      </w:pPr>
      <w:rPr>
        <w:rFonts w:ascii="Arial" w:hAnsi="Arial" w:hint="default"/>
      </w:rPr>
    </w:lvl>
    <w:lvl w:ilvl="1">
      <w:start w:val="1"/>
      <w:numFmt w:val="bullet"/>
      <w:lvlText w:val="-"/>
      <w:lvlJc w:val="left"/>
      <w:pPr>
        <w:ind w:left="567" w:hanging="207"/>
      </w:pPr>
      <w:rPr>
        <w:rFonts w:ascii="Arial" w:hAnsi="Arial" w:hint="default"/>
      </w:rPr>
    </w:lvl>
    <w:lvl w:ilvl="2">
      <w:start w:val="1"/>
      <w:numFmt w:val="bullet"/>
      <w:lvlText w:val="~"/>
      <w:lvlJc w:val="left"/>
      <w:pPr>
        <w:ind w:left="851" w:hanging="131"/>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AB3BF4"/>
    <w:multiLevelType w:val="multilevel"/>
    <w:tmpl w:val="BC06DBDC"/>
    <w:lvl w:ilvl="0">
      <w:start w:val="1"/>
      <w:numFmt w:val="bullet"/>
      <w:lvlText w:val="•"/>
      <w:lvlJc w:val="left"/>
      <w:pPr>
        <w:ind w:left="284" w:hanging="284"/>
      </w:pPr>
      <w:rPr>
        <w:rFonts w:ascii="Arial" w:hAnsi="Arial" w:hint="default"/>
      </w:rPr>
    </w:lvl>
    <w:lvl w:ilvl="1">
      <w:start w:val="1"/>
      <w:numFmt w:val="bullet"/>
      <w:lvlText w:val="-"/>
      <w:lvlJc w:val="left"/>
      <w:pPr>
        <w:ind w:left="567" w:hanging="207"/>
      </w:pPr>
      <w:rPr>
        <w:rFonts w:ascii="Arial" w:hAnsi="Arial" w:hint="default"/>
      </w:rPr>
    </w:lvl>
    <w:lvl w:ilvl="2">
      <w:start w:val="1"/>
      <w:numFmt w:val="bullet"/>
      <w:lvlText w:val="~"/>
      <w:lvlJc w:val="left"/>
      <w:pPr>
        <w:ind w:left="851" w:hanging="131"/>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2FE5B49"/>
    <w:multiLevelType w:val="multilevel"/>
    <w:tmpl w:val="BC06DBDC"/>
    <w:lvl w:ilvl="0">
      <w:start w:val="1"/>
      <w:numFmt w:val="bullet"/>
      <w:lvlText w:val="•"/>
      <w:lvlJc w:val="left"/>
      <w:pPr>
        <w:ind w:left="284" w:hanging="284"/>
      </w:pPr>
      <w:rPr>
        <w:rFonts w:ascii="Arial" w:hAnsi="Arial" w:hint="default"/>
      </w:rPr>
    </w:lvl>
    <w:lvl w:ilvl="1">
      <w:start w:val="1"/>
      <w:numFmt w:val="bullet"/>
      <w:lvlText w:val="-"/>
      <w:lvlJc w:val="left"/>
      <w:pPr>
        <w:ind w:left="567" w:hanging="207"/>
      </w:pPr>
      <w:rPr>
        <w:rFonts w:ascii="Arial" w:hAnsi="Arial" w:hint="default"/>
      </w:rPr>
    </w:lvl>
    <w:lvl w:ilvl="2">
      <w:start w:val="1"/>
      <w:numFmt w:val="bullet"/>
      <w:lvlText w:val="~"/>
      <w:lvlJc w:val="left"/>
      <w:pPr>
        <w:ind w:left="851" w:hanging="131"/>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81E7731"/>
    <w:multiLevelType w:val="multilevel"/>
    <w:tmpl w:val="C964BA28"/>
    <w:lvl w:ilvl="0">
      <w:start w:val="1"/>
      <w:numFmt w:val="bullet"/>
      <w:lvlText w:val="→"/>
      <w:lvlJc w:val="left"/>
      <w:pPr>
        <w:ind w:left="284" w:hanging="284"/>
      </w:pPr>
      <w:rPr>
        <w:rFonts w:ascii="Arial" w:hAnsi="Arial" w:hint="default"/>
      </w:rPr>
    </w:lvl>
    <w:lvl w:ilvl="1">
      <w:start w:val="1"/>
      <w:numFmt w:val="bullet"/>
      <w:lvlText w:val="-"/>
      <w:lvlJc w:val="left"/>
      <w:pPr>
        <w:ind w:left="567" w:hanging="207"/>
      </w:pPr>
      <w:rPr>
        <w:rFonts w:ascii="Arial" w:hAnsi="Arial" w:hint="default"/>
      </w:rPr>
    </w:lvl>
    <w:lvl w:ilvl="2">
      <w:start w:val="1"/>
      <w:numFmt w:val="bullet"/>
      <w:lvlText w:val="~"/>
      <w:lvlJc w:val="left"/>
      <w:pPr>
        <w:ind w:left="851" w:hanging="131"/>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5566E47"/>
    <w:multiLevelType w:val="multilevel"/>
    <w:tmpl w:val="BC06DBDC"/>
    <w:lvl w:ilvl="0">
      <w:start w:val="1"/>
      <w:numFmt w:val="bullet"/>
      <w:lvlText w:val="•"/>
      <w:lvlJc w:val="left"/>
      <w:pPr>
        <w:ind w:left="284" w:hanging="284"/>
      </w:pPr>
      <w:rPr>
        <w:rFonts w:ascii="Arial" w:hAnsi="Arial" w:hint="default"/>
      </w:rPr>
    </w:lvl>
    <w:lvl w:ilvl="1">
      <w:start w:val="1"/>
      <w:numFmt w:val="bullet"/>
      <w:lvlText w:val="-"/>
      <w:lvlJc w:val="left"/>
      <w:pPr>
        <w:ind w:left="567" w:hanging="207"/>
      </w:pPr>
      <w:rPr>
        <w:rFonts w:ascii="Arial" w:hAnsi="Arial" w:hint="default"/>
      </w:rPr>
    </w:lvl>
    <w:lvl w:ilvl="2">
      <w:start w:val="1"/>
      <w:numFmt w:val="bullet"/>
      <w:lvlText w:val="~"/>
      <w:lvlJc w:val="left"/>
      <w:pPr>
        <w:ind w:left="851" w:hanging="131"/>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42A304F"/>
    <w:multiLevelType w:val="multilevel"/>
    <w:tmpl w:val="BC06DBDC"/>
    <w:lvl w:ilvl="0">
      <w:start w:val="1"/>
      <w:numFmt w:val="bullet"/>
      <w:lvlText w:val="•"/>
      <w:lvlJc w:val="left"/>
      <w:pPr>
        <w:ind w:left="284" w:hanging="284"/>
      </w:pPr>
      <w:rPr>
        <w:rFonts w:ascii="Arial" w:hAnsi="Arial" w:hint="default"/>
      </w:rPr>
    </w:lvl>
    <w:lvl w:ilvl="1">
      <w:start w:val="1"/>
      <w:numFmt w:val="bullet"/>
      <w:lvlText w:val="-"/>
      <w:lvlJc w:val="left"/>
      <w:pPr>
        <w:ind w:left="567" w:hanging="207"/>
      </w:pPr>
      <w:rPr>
        <w:rFonts w:ascii="Arial" w:hAnsi="Arial" w:hint="default"/>
      </w:rPr>
    </w:lvl>
    <w:lvl w:ilvl="2">
      <w:start w:val="1"/>
      <w:numFmt w:val="bullet"/>
      <w:lvlText w:val="~"/>
      <w:lvlJc w:val="left"/>
      <w:pPr>
        <w:ind w:left="851" w:hanging="131"/>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8508160">
    <w:abstractNumId w:val="1"/>
  </w:num>
  <w:num w:numId="2" w16cid:durableId="1521967688">
    <w:abstractNumId w:val="4"/>
  </w:num>
  <w:num w:numId="3" w16cid:durableId="969626750">
    <w:abstractNumId w:val="5"/>
  </w:num>
  <w:num w:numId="4" w16cid:durableId="592393468">
    <w:abstractNumId w:val="2"/>
  </w:num>
  <w:num w:numId="5" w16cid:durableId="1503860517">
    <w:abstractNumId w:val="3"/>
  </w:num>
  <w:num w:numId="6" w16cid:durableId="32331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1C"/>
    <w:rsid w:val="000128B3"/>
    <w:rsid w:val="00064DAD"/>
    <w:rsid w:val="00081F86"/>
    <w:rsid w:val="00095152"/>
    <w:rsid w:val="001038E9"/>
    <w:rsid w:val="00105B8A"/>
    <w:rsid w:val="00166E65"/>
    <w:rsid w:val="001A2E05"/>
    <w:rsid w:val="001B02CD"/>
    <w:rsid w:val="002368A1"/>
    <w:rsid w:val="00243169"/>
    <w:rsid w:val="00273A33"/>
    <w:rsid w:val="00287F9D"/>
    <w:rsid w:val="0030007F"/>
    <w:rsid w:val="00300BD1"/>
    <w:rsid w:val="00326BF4"/>
    <w:rsid w:val="00381C00"/>
    <w:rsid w:val="00423709"/>
    <w:rsid w:val="004809CF"/>
    <w:rsid w:val="00481768"/>
    <w:rsid w:val="004C053A"/>
    <w:rsid w:val="00554A6F"/>
    <w:rsid w:val="005B5B78"/>
    <w:rsid w:val="005C5A0D"/>
    <w:rsid w:val="005F7155"/>
    <w:rsid w:val="005F7A7B"/>
    <w:rsid w:val="006011B0"/>
    <w:rsid w:val="00645B63"/>
    <w:rsid w:val="00682B95"/>
    <w:rsid w:val="00691537"/>
    <w:rsid w:val="006A5459"/>
    <w:rsid w:val="006C5EF2"/>
    <w:rsid w:val="006D0F2B"/>
    <w:rsid w:val="0073220D"/>
    <w:rsid w:val="00791A06"/>
    <w:rsid w:val="007B7CF7"/>
    <w:rsid w:val="007C2DAF"/>
    <w:rsid w:val="007D3BBE"/>
    <w:rsid w:val="007E3242"/>
    <w:rsid w:val="007F4370"/>
    <w:rsid w:val="00855D9B"/>
    <w:rsid w:val="0086105A"/>
    <w:rsid w:val="008C3C21"/>
    <w:rsid w:val="008C452C"/>
    <w:rsid w:val="008C65EA"/>
    <w:rsid w:val="008F3AB9"/>
    <w:rsid w:val="009342F4"/>
    <w:rsid w:val="00982D05"/>
    <w:rsid w:val="00986C7A"/>
    <w:rsid w:val="009C1C97"/>
    <w:rsid w:val="009C1DAB"/>
    <w:rsid w:val="009E54CE"/>
    <w:rsid w:val="00A55A5B"/>
    <w:rsid w:val="00A9459A"/>
    <w:rsid w:val="00AA1067"/>
    <w:rsid w:val="00AD4382"/>
    <w:rsid w:val="00B745F3"/>
    <w:rsid w:val="00BC2484"/>
    <w:rsid w:val="00BF5FED"/>
    <w:rsid w:val="00C24184"/>
    <w:rsid w:val="00C37FFC"/>
    <w:rsid w:val="00C71BFE"/>
    <w:rsid w:val="00CB1C6F"/>
    <w:rsid w:val="00CB6C27"/>
    <w:rsid w:val="00CE777A"/>
    <w:rsid w:val="00D37B6E"/>
    <w:rsid w:val="00D640DC"/>
    <w:rsid w:val="00D92CD5"/>
    <w:rsid w:val="00D94844"/>
    <w:rsid w:val="00DD338D"/>
    <w:rsid w:val="00DF3B4F"/>
    <w:rsid w:val="00E71FF7"/>
    <w:rsid w:val="00ED2440"/>
    <w:rsid w:val="00EE6DCE"/>
    <w:rsid w:val="00F01AF8"/>
    <w:rsid w:val="00F343CE"/>
    <w:rsid w:val="00F3709C"/>
    <w:rsid w:val="00F47A0B"/>
    <w:rsid w:val="00F7571C"/>
    <w:rsid w:val="00FA3134"/>
    <w:rsid w:val="00FD00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F8F82"/>
  <w15:chartTrackingRefBased/>
  <w15:docId w15:val="{D22A8268-16BD-4542-B2E6-B6F2A2B0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7F"/>
    <w:rPr>
      <w:rFonts w:ascii="Segoe UI" w:eastAsia="Times New Roman" w:hAnsi="Segoe UI"/>
      <w:sz w:val="22"/>
      <w:szCs w:val="24"/>
      <w:lang w:val="en-US" w:eastAsia="en-US"/>
    </w:rPr>
  </w:style>
  <w:style w:type="paragraph" w:styleId="Titre1">
    <w:name w:val="heading 1"/>
    <w:basedOn w:val="Normal"/>
    <w:next w:val="Normal"/>
    <w:link w:val="Titre1Car"/>
    <w:uiPriority w:val="9"/>
    <w:qFormat/>
    <w:rsid w:val="007C2DAF"/>
    <w:pPr>
      <w:keepNext/>
      <w:keepLines/>
      <w:spacing w:before="240"/>
      <w:outlineLvl w:val="0"/>
    </w:pPr>
    <w:rPr>
      <w:rFonts w:asciiTheme="majorHAnsi" w:eastAsiaTheme="majorEastAsia" w:hAnsiTheme="majorHAnsi" w:cstheme="majorBidi"/>
      <w:color w:val="276E8B" w:themeColor="accent1" w:themeShade="BF"/>
      <w:sz w:val="40"/>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9E54CE"/>
    <w:rPr>
      <w:sz w:val="20"/>
      <w:szCs w:val="20"/>
    </w:rPr>
  </w:style>
  <w:style w:type="character" w:customStyle="1" w:styleId="NotedebasdepageCar">
    <w:name w:val="Note de bas de page Car"/>
    <w:link w:val="Notedebasdepage"/>
    <w:semiHidden/>
    <w:rsid w:val="009E54CE"/>
    <w:rPr>
      <w:rFonts w:ascii="Times New Roman" w:eastAsia="Times New Roman" w:hAnsi="Times New Roman" w:cs="Times New Roman"/>
      <w:sz w:val="20"/>
      <w:szCs w:val="20"/>
      <w:lang w:val="en-US"/>
    </w:rPr>
  </w:style>
  <w:style w:type="character" w:styleId="Appelnotedebasdep">
    <w:name w:val="footnote reference"/>
    <w:semiHidden/>
    <w:rsid w:val="009E54CE"/>
    <w:rPr>
      <w:vertAlign w:val="superscript"/>
    </w:rPr>
  </w:style>
  <w:style w:type="table" w:styleId="Grilledutableau">
    <w:name w:val="Table Grid"/>
    <w:basedOn w:val="TableauNormal"/>
    <w:rsid w:val="009E54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37B6E"/>
    <w:pPr>
      <w:tabs>
        <w:tab w:val="center" w:pos="4513"/>
        <w:tab w:val="right" w:pos="9026"/>
      </w:tabs>
    </w:pPr>
  </w:style>
  <w:style w:type="character" w:customStyle="1" w:styleId="En-tteCar">
    <w:name w:val="En-tête Car"/>
    <w:link w:val="En-tte"/>
    <w:uiPriority w:val="99"/>
    <w:rsid w:val="00D37B6E"/>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D37B6E"/>
    <w:pPr>
      <w:tabs>
        <w:tab w:val="center" w:pos="4513"/>
        <w:tab w:val="right" w:pos="9026"/>
      </w:tabs>
    </w:pPr>
  </w:style>
  <w:style w:type="character" w:customStyle="1" w:styleId="PieddepageCar">
    <w:name w:val="Pied de page Car"/>
    <w:link w:val="Pieddepage"/>
    <w:uiPriority w:val="99"/>
    <w:rsid w:val="00D37B6E"/>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D37B6E"/>
    <w:rPr>
      <w:rFonts w:ascii="Tahoma" w:hAnsi="Tahoma" w:cs="Tahoma"/>
      <w:sz w:val="16"/>
      <w:szCs w:val="16"/>
    </w:rPr>
  </w:style>
  <w:style w:type="character" w:customStyle="1" w:styleId="TextedebullesCar">
    <w:name w:val="Texte de bulles Car"/>
    <w:link w:val="Textedebulles"/>
    <w:uiPriority w:val="99"/>
    <w:semiHidden/>
    <w:rsid w:val="00D37B6E"/>
    <w:rPr>
      <w:rFonts w:ascii="Tahoma" w:eastAsia="Times New Roman" w:hAnsi="Tahoma" w:cs="Tahoma"/>
      <w:sz w:val="16"/>
      <w:szCs w:val="16"/>
      <w:lang w:val="en-US"/>
    </w:rPr>
  </w:style>
  <w:style w:type="paragraph" w:styleId="Rvision">
    <w:name w:val="Revision"/>
    <w:hidden/>
    <w:uiPriority w:val="99"/>
    <w:semiHidden/>
    <w:rsid w:val="00326BF4"/>
    <w:rPr>
      <w:rFonts w:ascii="Times New Roman" w:eastAsia="Times New Roman" w:hAnsi="Times New Roman"/>
      <w:sz w:val="24"/>
      <w:szCs w:val="24"/>
      <w:lang w:val="en-US" w:eastAsia="en-US"/>
    </w:rPr>
  </w:style>
  <w:style w:type="character" w:styleId="Marquedecommentaire">
    <w:name w:val="annotation reference"/>
    <w:basedOn w:val="Policepardfaut"/>
    <w:uiPriority w:val="99"/>
    <w:semiHidden/>
    <w:unhideWhenUsed/>
    <w:rsid w:val="007B7CF7"/>
    <w:rPr>
      <w:sz w:val="16"/>
      <w:szCs w:val="16"/>
    </w:rPr>
  </w:style>
  <w:style w:type="paragraph" w:styleId="Commentaire">
    <w:name w:val="annotation text"/>
    <w:basedOn w:val="Normal"/>
    <w:link w:val="CommentaireCar"/>
    <w:uiPriority w:val="99"/>
    <w:unhideWhenUsed/>
    <w:rsid w:val="007B7CF7"/>
    <w:rPr>
      <w:sz w:val="20"/>
      <w:szCs w:val="20"/>
    </w:rPr>
  </w:style>
  <w:style w:type="character" w:customStyle="1" w:styleId="CommentaireCar">
    <w:name w:val="Commentaire Car"/>
    <w:basedOn w:val="Policepardfaut"/>
    <w:link w:val="Commentaire"/>
    <w:uiPriority w:val="99"/>
    <w:rsid w:val="007B7CF7"/>
    <w:rPr>
      <w:rFonts w:ascii="Times New Roman" w:eastAsia="Times New Roman" w:hAnsi="Times New Roman"/>
      <w:lang w:val="en-US" w:eastAsia="en-US"/>
    </w:rPr>
  </w:style>
  <w:style w:type="paragraph" w:styleId="Objetducommentaire">
    <w:name w:val="annotation subject"/>
    <w:basedOn w:val="Commentaire"/>
    <w:next w:val="Commentaire"/>
    <w:link w:val="ObjetducommentaireCar"/>
    <w:uiPriority w:val="99"/>
    <w:semiHidden/>
    <w:unhideWhenUsed/>
    <w:rsid w:val="007B7CF7"/>
    <w:rPr>
      <w:b/>
      <w:bCs/>
    </w:rPr>
  </w:style>
  <w:style w:type="character" w:customStyle="1" w:styleId="ObjetducommentaireCar">
    <w:name w:val="Objet du commentaire Car"/>
    <w:basedOn w:val="CommentaireCar"/>
    <w:link w:val="Objetducommentaire"/>
    <w:uiPriority w:val="99"/>
    <w:semiHidden/>
    <w:rsid w:val="007B7CF7"/>
    <w:rPr>
      <w:rFonts w:ascii="Times New Roman" w:eastAsia="Times New Roman" w:hAnsi="Times New Roman"/>
      <w:b/>
      <w:bCs/>
      <w:lang w:val="en-US" w:eastAsia="en-US"/>
    </w:rPr>
  </w:style>
  <w:style w:type="character" w:customStyle="1" w:styleId="Titre1Car">
    <w:name w:val="Titre 1 Car"/>
    <w:basedOn w:val="Policepardfaut"/>
    <w:link w:val="Titre1"/>
    <w:uiPriority w:val="9"/>
    <w:rsid w:val="007C2DAF"/>
    <w:rPr>
      <w:rFonts w:asciiTheme="majorHAnsi" w:eastAsiaTheme="majorEastAsia" w:hAnsiTheme="majorHAnsi" w:cstheme="majorBidi"/>
      <w:color w:val="276E8B" w:themeColor="accent1" w:themeShade="BF"/>
      <w:sz w:val="40"/>
      <w:szCs w:val="32"/>
      <w:lang w:val="en-US" w:eastAsia="en-US"/>
    </w:rPr>
  </w:style>
  <w:style w:type="character" w:styleId="lev">
    <w:name w:val="Strong"/>
    <w:basedOn w:val="Policepardfaut"/>
    <w:uiPriority w:val="22"/>
    <w:qFormat/>
    <w:rsid w:val="00BC2484"/>
    <w:rPr>
      <w:rFonts w:ascii="Segoe UI" w:hAnsi="Segoe UI"/>
      <w:b/>
      <w:bCs/>
    </w:rPr>
  </w:style>
  <w:style w:type="table" w:styleId="TableauGrille1Clair-Accentuation1">
    <w:name w:val="Grid Table 1 Light Accent 1"/>
    <w:basedOn w:val="TableauNormal"/>
    <w:uiPriority w:val="46"/>
    <w:rsid w:val="00A9459A"/>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A9459A"/>
    <w:rPr>
      <w:color w:val="6B9F25" w:themeColor="hyperlink"/>
      <w:u w:val="single"/>
    </w:rPr>
  </w:style>
  <w:style w:type="character" w:styleId="Mentionnonrsolue">
    <w:name w:val="Unresolved Mention"/>
    <w:basedOn w:val="Policepardfaut"/>
    <w:uiPriority w:val="99"/>
    <w:semiHidden/>
    <w:unhideWhenUsed/>
    <w:rsid w:val="00A94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ccueilefficace.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s\OneDrive%20-%20IPV-IFP%20VZW\Communication\2022\Accueil%20efficace\Template%20fiche%20outil.dotx" TargetMode="External"/></Relationships>
</file>

<file path=word/theme/theme1.xml><?xml version="1.0" encoding="utf-8"?>
<a:theme xmlns:a="http://schemas.openxmlformats.org/drawingml/2006/main" name="Kantoorthema">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Beteronthaal">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fiche outil.dotx</Template>
  <TotalTime>1</TotalTime>
  <Pages>3</Pages>
  <Words>766</Words>
  <Characters>4367</Characters>
  <Application>Microsoft Office Word</Application>
  <DocSecurity>0</DocSecurity>
  <Lines>36</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KHLim</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Masuy</dc:creator>
  <cp:keywords/>
  <cp:lastModifiedBy>Alexandre Masuy</cp:lastModifiedBy>
  <cp:revision>1</cp:revision>
  <cp:lastPrinted>2022-09-06T13:24:00Z</cp:lastPrinted>
  <dcterms:created xsi:type="dcterms:W3CDTF">2022-10-17T14:09:00Z</dcterms:created>
  <dcterms:modified xsi:type="dcterms:W3CDTF">2022-10-17T14:10:00Z</dcterms:modified>
</cp:coreProperties>
</file>