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3CEA" w14:textId="79D5CD92" w:rsidR="00F47A0B" w:rsidRPr="002E6594" w:rsidRDefault="00377805" w:rsidP="00300BD1">
      <w:pPr>
        <w:pStyle w:val="Titre1"/>
        <w:rPr>
          <w:sz w:val="44"/>
          <w:szCs w:val="36"/>
          <w:lang w:val="nl-BE"/>
        </w:rPr>
      </w:pPr>
      <w:r w:rsidRPr="00AE738B">
        <w:rPr>
          <w:sz w:val="44"/>
          <w:szCs w:val="36"/>
          <w:lang w:val="nl-BE"/>
        </w:rPr>
        <w:t>Voorbereiding opleidingstraject onthaal</w:t>
      </w:r>
    </w:p>
    <w:tbl>
      <w:tblPr>
        <w:tblStyle w:val="TableauGrille1Clair-Accentuation1"/>
        <w:tblpPr w:leftFromText="180" w:rightFromText="180" w:vertAnchor="text" w:horzAnchor="margin" w:tblpY="176"/>
        <w:tblW w:w="0" w:type="auto"/>
        <w:tblLook w:val="01E0" w:firstRow="1" w:lastRow="1" w:firstColumn="1" w:lastColumn="1" w:noHBand="0" w:noVBand="0"/>
      </w:tblPr>
      <w:tblGrid>
        <w:gridCol w:w="2165"/>
        <w:gridCol w:w="7391"/>
      </w:tblGrid>
      <w:tr w:rsidR="00377805" w:rsidRPr="00967BD5" w14:paraId="637F46CE" w14:textId="77777777" w:rsidTr="00377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tcBorders>
              <w:bottom w:val="single" w:sz="4" w:space="0" w:color="A9D5E7" w:themeColor="accent1" w:themeTint="66"/>
            </w:tcBorders>
          </w:tcPr>
          <w:p w14:paraId="35D1BBAF" w14:textId="77777777" w:rsidR="00377805" w:rsidRPr="00967BD5" w:rsidRDefault="00377805" w:rsidP="00377805">
            <w:pPr>
              <w:rPr>
                <w:lang w:val="nl-BE"/>
              </w:rPr>
            </w:pPr>
            <w:r w:rsidRPr="00967BD5">
              <w:rPr>
                <w:lang w:val="nl-BE"/>
              </w:rPr>
              <w:t>Afdeling</w:t>
            </w:r>
            <w:r>
              <w:rPr>
                <w:lang w:val="nl-BE"/>
              </w:rPr>
              <w:t>/werkpost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1" w:type="dxa"/>
            <w:tcBorders>
              <w:bottom w:val="single" w:sz="4" w:space="0" w:color="A9D5E7" w:themeColor="accent1" w:themeTint="66"/>
            </w:tcBorders>
          </w:tcPr>
          <w:p w14:paraId="4A1A06AF" w14:textId="77777777" w:rsidR="00377805" w:rsidRPr="00E2139B" w:rsidRDefault="00377805" w:rsidP="00377805">
            <w:pPr>
              <w:rPr>
                <w:b w:val="0"/>
                <w:bCs w:val="0"/>
                <w:lang w:val="nl-BE"/>
              </w:rPr>
            </w:pPr>
          </w:p>
        </w:tc>
      </w:tr>
      <w:tr w:rsidR="00377805" w:rsidRPr="00967BD5" w14:paraId="0298E146" w14:textId="77777777" w:rsidTr="0037780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tcBorders>
              <w:top w:val="single" w:sz="4" w:space="0" w:color="A9D5E7" w:themeColor="accent1" w:themeTint="66"/>
            </w:tcBorders>
          </w:tcPr>
          <w:p w14:paraId="24CC47DF" w14:textId="77777777" w:rsidR="00377805" w:rsidRPr="00967BD5" w:rsidRDefault="00377805" w:rsidP="00377805">
            <w:pPr>
              <w:rPr>
                <w:lang w:val="nl-BE"/>
              </w:rPr>
            </w:pPr>
            <w:r>
              <w:rPr>
                <w:lang w:val="nl-BE"/>
              </w:rPr>
              <w:t>Verantwoordelijke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1" w:type="dxa"/>
            <w:tcBorders>
              <w:top w:val="single" w:sz="4" w:space="0" w:color="A9D5E7" w:themeColor="accent1" w:themeTint="66"/>
            </w:tcBorders>
          </w:tcPr>
          <w:p w14:paraId="4BEDF33A" w14:textId="77777777" w:rsidR="00377805" w:rsidRPr="00E2139B" w:rsidRDefault="00377805" w:rsidP="00377805">
            <w:pPr>
              <w:rPr>
                <w:b w:val="0"/>
                <w:bCs w:val="0"/>
                <w:lang w:val="nl-BE"/>
              </w:rPr>
            </w:pPr>
          </w:p>
        </w:tc>
      </w:tr>
    </w:tbl>
    <w:p w14:paraId="392BBE6A" w14:textId="77777777" w:rsidR="007C2DAF" w:rsidRPr="002E6594" w:rsidRDefault="007C2DAF" w:rsidP="007C2DAF">
      <w:pPr>
        <w:ind w:right="-2"/>
        <w:rPr>
          <w:lang w:val="nl-BE"/>
        </w:rPr>
      </w:pPr>
    </w:p>
    <w:p w14:paraId="195B1F2E" w14:textId="7FB9AF0B" w:rsidR="00B132A8" w:rsidRDefault="00B132A8" w:rsidP="00BC2484">
      <w:pPr>
        <w:rPr>
          <w:lang w:val="nl-BE"/>
        </w:rPr>
      </w:pPr>
    </w:p>
    <w:p w14:paraId="117D23B2" w14:textId="6EA3D8CC" w:rsidR="00AE738B" w:rsidRDefault="00AE738B" w:rsidP="00BC2484">
      <w:pPr>
        <w:rPr>
          <w:lang w:val="nl-BE"/>
        </w:rPr>
      </w:pPr>
    </w:p>
    <w:p w14:paraId="1EC0F8C8" w14:textId="6C14CF12" w:rsidR="00AE738B" w:rsidRDefault="00AE738B" w:rsidP="00BC2484">
      <w:pPr>
        <w:rPr>
          <w:lang w:val="nl-BE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5396"/>
        <w:gridCol w:w="1880"/>
        <w:gridCol w:w="1880"/>
        <w:gridCol w:w="1880"/>
        <w:gridCol w:w="2912"/>
      </w:tblGrid>
      <w:tr w:rsidR="00AE738B" w:rsidRPr="003F631B" w14:paraId="244D38BD" w14:textId="77777777" w:rsidTr="00377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489F934F" w14:textId="77777777" w:rsidR="00AE738B" w:rsidRPr="00AE738B" w:rsidRDefault="00AE738B" w:rsidP="00D06D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lang w:val="nl-BE" w:eastAsia="nl-BE"/>
              </w:rPr>
            </w:pPr>
            <w:r w:rsidRPr="00AE738B">
              <w:rPr>
                <w:rFonts w:ascii="Calibri" w:hAnsi="Calibri" w:cs="Calibri"/>
                <w:color w:val="000000"/>
                <w:lang w:val="nl-BE" w:eastAsia="nl-BE"/>
              </w:rPr>
              <w:t xml:space="preserve">WAT </w:t>
            </w:r>
            <w:r w:rsidRPr="00AE738B">
              <w:rPr>
                <w:rFonts w:ascii="Calibri" w:hAnsi="Calibri" w:cs="Calibri"/>
                <w:color w:val="000000"/>
                <w:lang w:val="nl-BE" w:eastAsia="nl-BE"/>
              </w:rPr>
              <w:br/>
            </w:r>
            <w:r w:rsidRPr="00E2139B">
              <w:rPr>
                <w:rFonts w:ascii="Calibri" w:hAnsi="Calibri" w:cs="Calibri"/>
                <w:i/>
                <w:iCs/>
                <w:color w:val="000000"/>
                <w:lang w:val="nl-BE" w:eastAsia="nl-BE"/>
              </w:rPr>
              <w:t>aan te leren taken per machine</w:t>
            </w:r>
          </w:p>
        </w:tc>
        <w:tc>
          <w:tcPr>
            <w:tcW w:w="674" w:type="pct"/>
            <w:hideMark/>
          </w:tcPr>
          <w:p w14:paraId="2CE31152" w14:textId="77777777" w:rsidR="00AE738B" w:rsidRPr="003F631B" w:rsidRDefault="00AE738B" w:rsidP="00D06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 xml:space="preserve">HOE </w:t>
            </w:r>
            <w:r w:rsidRPr="003F631B">
              <w:rPr>
                <w:rFonts w:ascii="Calibri" w:hAnsi="Calibri" w:cs="Calibri"/>
                <w:color w:val="000000"/>
                <w:lang w:eastAsia="nl-BE"/>
              </w:rPr>
              <w:br/>
            </w:r>
            <w:r w:rsidRPr="00E2139B">
              <w:rPr>
                <w:rFonts w:ascii="Calibri" w:hAnsi="Calibri" w:cs="Calibri"/>
                <w:i/>
                <w:iCs/>
                <w:color w:val="000000"/>
                <w:lang w:eastAsia="nl-BE"/>
              </w:rPr>
              <w:t>werkinstructies</w:t>
            </w:r>
          </w:p>
        </w:tc>
        <w:tc>
          <w:tcPr>
            <w:tcW w:w="674" w:type="pct"/>
            <w:hideMark/>
          </w:tcPr>
          <w:p w14:paraId="1E1C458B" w14:textId="77777777" w:rsidR="00AE738B" w:rsidRPr="003F631B" w:rsidRDefault="00AE738B" w:rsidP="00D06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 xml:space="preserve">TIMING </w:t>
            </w:r>
            <w:r w:rsidRPr="003F631B">
              <w:rPr>
                <w:rFonts w:ascii="Calibri" w:hAnsi="Calibri" w:cs="Calibri"/>
                <w:color w:val="000000"/>
                <w:lang w:eastAsia="nl-BE"/>
              </w:rPr>
              <w:br/>
            </w:r>
            <w:r w:rsidRPr="00E2139B">
              <w:rPr>
                <w:rFonts w:ascii="Calibri" w:hAnsi="Calibri" w:cs="Calibri"/>
                <w:i/>
                <w:iCs/>
                <w:color w:val="000000"/>
                <w:lang w:eastAsia="nl-BE"/>
              </w:rPr>
              <w:t>geschatte duurtijd</w:t>
            </w:r>
          </w:p>
        </w:tc>
        <w:tc>
          <w:tcPr>
            <w:tcW w:w="674" w:type="pct"/>
            <w:hideMark/>
          </w:tcPr>
          <w:p w14:paraId="3DA4954D" w14:textId="77777777" w:rsidR="00AE738B" w:rsidRPr="003F631B" w:rsidRDefault="00AE738B" w:rsidP="00D06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 xml:space="preserve">WIE </w:t>
            </w:r>
            <w:r w:rsidRPr="003F631B">
              <w:rPr>
                <w:rFonts w:ascii="Calibri" w:hAnsi="Calibri" w:cs="Calibri"/>
                <w:color w:val="000000"/>
                <w:lang w:eastAsia="nl-BE"/>
              </w:rPr>
              <w:br/>
            </w:r>
            <w:r w:rsidRPr="00E2139B">
              <w:rPr>
                <w:rFonts w:ascii="Calibri" w:hAnsi="Calibri" w:cs="Calibri"/>
                <w:i/>
                <w:iCs/>
                <w:color w:val="000000"/>
                <w:lang w:eastAsia="nl-BE"/>
              </w:rPr>
              <w:t>trainer of hulplijn</w:t>
            </w:r>
          </w:p>
        </w:tc>
        <w:tc>
          <w:tcPr>
            <w:tcW w:w="1044" w:type="pct"/>
            <w:hideMark/>
          </w:tcPr>
          <w:p w14:paraId="6E008077" w14:textId="77777777" w:rsidR="00AE738B" w:rsidRPr="003F631B" w:rsidRDefault="00AE738B" w:rsidP="00D06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OPMERKINGEN</w:t>
            </w:r>
            <w:r w:rsidRPr="003F631B">
              <w:rPr>
                <w:rFonts w:ascii="Calibri" w:hAnsi="Calibri" w:cs="Calibri"/>
                <w:color w:val="000000"/>
                <w:lang w:eastAsia="nl-BE"/>
              </w:rPr>
              <w:br/>
            </w:r>
            <w:r w:rsidRPr="00E2139B">
              <w:rPr>
                <w:rFonts w:ascii="Calibri" w:hAnsi="Calibri" w:cs="Calibri"/>
                <w:i/>
                <w:iCs/>
                <w:color w:val="000000"/>
                <w:lang w:eastAsia="nl-BE"/>
              </w:rPr>
              <w:t>praktische zaken</w:t>
            </w:r>
          </w:p>
        </w:tc>
      </w:tr>
      <w:tr w:rsidR="00AE738B" w:rsidRPr="003F631B" w14:paraId="3F6A14EE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41866687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5C1827E7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5BFA11C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439480F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3325779A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12466AF2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63B1BAF6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45E5AAA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2C909CC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1589890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585A10E1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5F00A314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32818C46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EEF2269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707ECD7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7615ADA6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38B3A653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755556E8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367D29CE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7AB9A11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E670192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10B419A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6849E14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38622C14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65F3FFDC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5CAB853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B239210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5EA730EC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4F0CC80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07B6A50B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2941C0F3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5A940145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7B01897B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05043696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0DAED88F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6081EBD4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04E6483A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116D9983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4A6F229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03A4D1E2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65148D69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0A66B1BC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7341196D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3795CA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01E3C4B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19FF533D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73291710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57A04508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20BD2296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12E48B31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64BCA13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3812FE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7E171C29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331BF0A2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3A8532BA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2F7D5D9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18D3BC3A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0DE8C11C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3544FFF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5F364DCA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51EB4B25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4AAEB18B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ADDF8F0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0A3E80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4B0A24E5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61758E87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41532E1A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F1C6E9E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70CC6EB3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6DBFB7EB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6EFFABFA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2E3562B3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75E9C2DB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3E5486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E16EF7C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40EE22A4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0AB3C912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01126A7F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5118387B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93B9D27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6F08AC2B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AC1E701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3BC7F518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0D9C9DB3" w14:textId="77777777" w:rsidTr="0037780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3A8C3645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00ACE62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299C5853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6DF53002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723F9DFB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  <w:tr w:rsidR="00AE738B" w:rsidRPr="003F631B" w14:paraId="1FBDE8E8" w14:textId="77777777" w:rsidTr="0037780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pct"/>
            <w:hideMark/>
          </w:tcPr>
          <w:p w14:paraId="4C5A84B7" w14:textId="77777777" w:rsidR="00AE738B" w:rsidRPr="00E2139B" w:rsidRDefault="00AE738B" w:rsidP="00D06DEB">
            <w:pPr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</w:pPr>
            <w:r w:rsidRPr="00E2139B">
              <w:rPr>
                <w:rFonts w:ascii="Calibri" w:hAnsi="Calibri" w:cs="Calibri"/>
                <w:b w:val="0"/>
                <w:bCs w:val="0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47A22C28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3384E5E8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pct"/>
            <w:hideMark/>
          </w:tcPr>
          <w:p w14:paraId="0C74B3ED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044" w:type="pct"/>
            <w:hideMark/>
          </w:tcPr>
          <w:p w14:paraId="742738E0" w14:textId="77777777" w:rsidR="00AE738B" w:rsidRPr="003F631B" w:rsidRDefault="00AE738B" w:rsidP="00D06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nl-BE"/>
              </w:rPr>
            </w:pPr>
            <w:r w:rsidRPr="003F631B">
              <w:rPr>
                <w:rFonts w:ascii="Calibri" w:hAnsi="Calibri" w:cs="Calibri"/>
                <w:color w:val="000000"/>
                <w:lang w:eastAsia="nl-BE"/>
              </w:rPr>
              <w:t> </w:t>
            </w:r>
          </w:p>
        </w:tc>
      </w:tr>
    </w:tbl>
    <w:p w14:paraId="7558CB24" w14:textId="77777777" w:rsidR="00AE738B" w:rsidRPr="002E6594" w:rsidRDefault="00AE738B" w:rsidP="00BC2484">
      <w:pPr>
        <w:rPr>
          <w:lang w:val="nl-BE"/>
        </w:rPr>
      </w:pPr>
    </w:p>
    <w:sectPr w:rsidR="00AE738B" w:rsidRPr="002E6594" w:rsidSect="00AE738B">
      <w:headerReference w:type="default" r:id="rId7"/>
      <w:footerReference w:type="default" r:id="rId8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D2AF" w14:textId="77777777" w:rsidR="00AE738B" w:rsidRDefault="00AE738B" w:rsidP="009E54CE">
      <w:r>
        <w:separator/>
      </w:r>
    </w:p>
  </w:endnote>
  <w:endnote w:type="continuationSeparator" w:id="0">
    <w:p w14:paraId="68948ED3" w14:textId="77777777" w:rsidR="00AE738B" w:rsidRDefault="00AE738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4AC1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1B6898BF" w14:textId="77777777" w:rsidR="00A9459A" w:rsidRPr="00AE738B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38B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AE738B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AE738B">
      <w:rPr>
        <w:color w:val="A6A6A6" w:themeColor="background1" w:themeShade="A6"/>
        <w:sz w:val="16"/>
        <w:szCs w:val="18"/>
        <w:lang w:val="nl-BE"/>
      </w:rPr>
      <w:t xml:space="preserve"> </w:t>
    </w:r>
  </w:p>
  <w:p w14:paraId="16B88792" w14:textId="77777777" w:rsidR="00A9459A" w:rsidRPr="00AE738B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38B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EA2C" w14:textId="77777777" w:rsidR="00AE738B" w:rsidRDefault="00AE738B" w:rsidP="009E54CE">
      <w:r>
        <w:separator/>
      </w:r>
    </w:p>
  </w:footnote>
  <w:footnote w:type="continuationSeparator" w:id="0">
    <w:p w14:paraId="6E64CFB1" w14:textId="77777777" w:rsidR="00AE738B" w:rsidRDefault="00AE738B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A52D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8B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77805"/>
    <w:rsid w:val="00381C00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AE738B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2139B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793E3"/>
  <w15:chartTrackingRefBased/>
  <w15:docId w15:val="{1B940D38-E99A-483D-A1BC-DAEDE821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3</cp:revision>
  <cp:lastPrinted>2022-09-06T13:24:00Z</cp:lastPrinted>
  <dcterms:created xsi:type="dcterms:W3CDTF">2022-09-07T12:25:00Z</dcterms:created>
  <dcterms:modified xsi:type="dcterms:W3CDTF">2022-09-08T12:32:00Z</dcterms:modified>
</cp:coreProperties>
</file>